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CF0" w14:textId="77777777" w:rsidR="006E2AB1" w:rsidRDefault="006E2AB1" w:rsidP="006E2AB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E2AB1">
        <w:rPr>
          <w:rFonts w:ascii="Times New Roman" w:hAnsi="Times New Roman" w:cs="Times New Roman"/>
          <w:bCs/>
          <w:i/>
          <w:sz w:val="28"/>
          <w:szCs w:val="28"/>
        </w:rPr>
        <w:t xml:space="preserve">Пример </w:t>
      </w:r>
    </w:p>
    <w:p w14:paraId="582F9CF1" w14:textId="77777777" w:rsidR="006813C4" w:rsidRDefault="006813C4" w:rsidP="002F3B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CF2" w14:textId="77777777" w:rsidR="006813C4" w:rsidRPr="001C28D7" w:rsidRDefault="006E2AB1" w:rsidP="006E2AB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C28D7">
        <w:rPr>
          <w:rFonts w:ascii="Times New Roman" w:hAnsi="Times New Roman" w:cs="Times New Roman"/>
          <w:bCs/>
          <w:i/>
          <w:sz w:val="28"/>
          <w:szCs w:val="28"/>
        </w:rPr>
        <w:t>ОБРАЗОВАТЕЛЬНАЯ ОРГАНИЗАЦИЯ</w:t>
      </w:r>
      <w:r w:rsidR="00760303">
        <w:rPr>
          <w:rFonts w:ascii="Times New Roman" w:hAnsi="Times New Roman" w:cs="Times New Roman"/>
          <w:bCs/>
          <w:i/>
          <w:sz w:val="28"/>
          <w:szCs w:val="28"/>
        </w:rPr>
        <w:t xml:space="preserve"> (название)</w:t>
      </w:r>
    </w:p>
    <w:p w14:paraId="582F9CF3" w14:textId="77777777" w:rsidR="006813C4" w:rsidRP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CF4" w14:textId="77777777" w:rsidR="006813C4" w:rsidRP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CF5" w14:textId="77777777" w:rsid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06FF" w:rsidRPr="00C13053" w14:paraId="582F9CFF" w14:textId="77777777" w:rsidTr="00A5393B">
        <w:tc>
          <w:tcPr>
            <w:tcW w:w="3114" w:type="dxa"/>
          </w:tcPr>
          <w:p w14:paraId="582F9CF6" w14:textId="77777777" w:rsidR="00AB06FF" w:rsidRPr="001C28D7" w:rsidRDefault="006E2AB1" w:rsidP="00A539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C28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ПРИНЯТО</w:t>
            </w:r>
          </w:p>
          <w:p w14:paraId="582F9CF7" w14:textId="77777777" w:rsidR="00F207F0" w:rsidRDefault="006E2AB1" w:rsidP="00A5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582F9CF8" w14:textId="77777777" w:rsidR="00AB06FF" w:rsidRDefault="00AB06FF" w:rsidP="00A5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82F9CF9" w14:textId="77777777" w:rsidR="00AB06FF" w:rsidRPr="0040209D" w:rsidRDefault="00F207F0" w:rsidP="00F20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«___»____________ 20__ г.</w:t>
            </w:r>
          </w:p>
        </w:tc>
        <w:tc>
          <w:tcPr>
            <w:tcW w:w="3115" w:type="dxa"/>
          </w:tcPr>
          <w:p w14:paraId="582F9CFA" w14:textId="77777777" w:rsidR="00AB06FF" w:rsidRPr="0040209D" w:rsidRDefault="00AB06FF" w:rsidP="00F20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2F9CFB" w14:textId="77777777" w:rsidR="00AB06FF" w:rsidRPr="001C28D7" w:rsidRDefault="00AB06FF" w:rsidP="00A539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C28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14:paraId="582F9CFC" w14:textId="77777777" w:rsidR="00F207F0" w:rsidRDefault="006E2AB1" w:rsidP="00A5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582F9CFD" w14:textId="77777777" w:rsidR="00AB06FF" w:rsidRDefault="00AB06FF" w:rsidP="00A5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82F9CFE" w14:textId="77777777" w:rsidR="00AB06FF" w:rsidRPr="0040209D" w:rsidRDefault="00F207F0" w:rsidP="00F20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«___»____________ 20__ г.</w:t>
            </w:r>
          </w:p>
        </w:tc>
      </w:tr>
    </w:tbl>
    <w:p w14:paraId="582F9D00" w14:textId="77777777" w:rsid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D01" w14:textId="77777777" w:rsid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D02" w14:textId="77777777" w:rsid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D03" w14:textId="77777777" w:rsidR="006813C4" w:rsidRDefault="006813C4" w:rsidP="0068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D04" w14:textId="77777777" w:rsidR="006E2AB1" w:rsidRPr="006E2AB1" w:rsidRDefault="006E2AB1" w:rsidP="006813C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582F9D05" w14:textId="77777777" w:rsidR="006813C4" w:rsidRPr="006813C4" w:rsidRDefault="006813C4" w:rsidP="006813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C4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(общеразвивающая) </w:t>
      </w:r>
    </w:p>
    <w:p w14:paraId="582F9D06" w14:textId="77777777" w:rsidR="006813C4" w:rsidRPr="006813C4" w:rsidRDefault="006813C4" w:rsidP="006813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C4">
        <w:rPr>
          <w:rFonts w:ascii="Times New Roman" w:hAnsi="Times New Roman" w:cs="Times New Roman"/>
          <w:b/>
          <w:sz w:val="28"/>
          <w:szCs w:val="28"/>
        </w:rPr>
        <w:t xml:space="preserve">программа «Школьное лесничество» </w:t>
      </w:r>
    </w:p>
    <w:p w14:paraId="582F9D07" w14:textId="77777777" w:rsidR="006813C4" w:rsidRDefault="006813C4" w:rsidP="006813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82F9D08" w14:textId="77777777" w:rsidR="006813C4" w:rsidRPr="006813C4" w:rsidRDefault="006813C4" w:rsidP="0068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3C4"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14:paraId="582F9D09" w14:textId="77777777" w:rsidR="006813C4" w:rsidRPr="006813C4" w:rsidRDefault="006813C4" w:rsidP="0068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3C4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3ACD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582F9D0A" w14:textId="77777777" w:rsidR="006813C4" w:rsidRPr="006813C4" w:rsidRDefault="006813C4" w:rsidP="0068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3C4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06928">
        <w:rPr>
          <w:rFonts w:ascii="Times New Roman" w:hAnsi="Times New Roman" w:cs="Times New Roman"/>
          <w:sz w:val="28"/>
          <w:szCs w:val="28"/>
        </w:rPr>
        <w:t>15-17</w:t>
      </w:r>
      <w:r w:rsidRPr="006813C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82F9D0B" w14:textId="77777777" w:rsidR="006813C4" w:rsidRPr="006813C4" w:rsidRDefault="006813C4" w:rsidP="0068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3C4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582F9D0C" w14:textId="77777777" w:rsidR="006813C4" w:rsidRDefault="006813C4" w:rsidP="006813C4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82F9D0D" w14:textId="77777777" w:rsidR="006813C4" w:rsidRDefault="006813C4" w:rsidP="006813C4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82F9D0E" w14:textId="77777777" w:rsidR="006813C4" w:rsidRDefault="006813C4" w:rsidP="006813C4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82F9D0F" w14:textId="77777777" w:rsidR="006813C4" w:rsidRDefault="006813C4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D10" w14:textId="77777777" w:rsidR="006813C4" w:rsidRDefault="006813C4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D11" w14:textId="77777777" w:rsidR="00AB06FF" w:rsidRDefault="00AB06FF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D12" w14:textId="77777777" w:rsidR="006813C4" w:rsidRDefault="006813C4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D13" w14:textId="77777777" w:rsidR="006813C4" w:rsidRDefault="006813C4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D14" w14:textId="77777777" w:rsidR="006813C4" w:rsidRPr="000375C8" w:rsidRDefault="006E2AB1" w:rsidP="006813C4">
      <w:pPr>
        <w:spacing w:line="240" w:lineRule="auto"/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C8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6813C4" w:rsidRPr="000375C8">
        <w:rPr>
          <w:rFonts w:ascii="Times New Roman" w:hAnsi="Times New Roman" w:cs="Times New Roman"/>
          <w:b/>
          <w:sz w:val="28"/>
          <w:szCs w:val="28"/>
        </w:rPr>
        <w:t>:</w:t>
      </w:r>
    </w:p>
    <w:p w14:paraId="582F9D15" w14:textId="77777777" w:rsidR="006813C4" w:rsidRDefault="006813C4" w:rsidP="00681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F9D16" w14:textId="77777777" w:rsidR="006813C4" w:rsidRDefault="006813C4" w:rsidP="00681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F9D17" w14:textId="77777777" w:rsidR="00F207F0" w:rsidRDefault="00F207F0" w:rsidP="00681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F9D18" w14:textId="77777777" w:rsidR="006E2AB1" w:rsidRDefault="006E2AB1" w:rsidP="00681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F9D19" w14:textId="77777777" w:rsidR="00F207F0" w:rsidRPr="00FE44E5" w:rsidRDefault="00FE44E5" w:rsidP="00FE44E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44E5">
        <w:rPr>
          <w:rFonts w:ascii="Times New Roman" w:hAnsi="Times New Roman" w:cs="Times New Roman"/>
          <w:i/>
          <w:sz w:val="28"/>
          <w:szCs w:val="28"/>
        </w:rPr>
        <w:t>Город, год</w:t>
      </w:r>
    </w:p>
    <w:p w14:paraId="582F9D1A" w14:textId="77777777" w:rsidR="0081656C" w:rsidRPr="0081656C" w:rsidRDefault="0081656C" w:rsidP="008165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1656C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Пример</w:t>
      </w:r>
    </w:p>
    <w:p w14:paraId="582F9D1B" w14:textId="77777777" w:rsidR="006813C4" w:rsidRDefault="006813C4" w:rsidP="00767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119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82F9D1C" w14:textId="77777777" w:rsidR="00CF15C6" w:rsidRPr="00BA5119" w:rsidRDefault="00CF15C6" w:rsidP="00767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9D1D" w14:textId="0E1ACE6E" w:rsidR="00A2417F" w:rsidRPr="00A2417F" w:rsidRDefault="001C28D7" w:rsidP="00A2417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17F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«Школьное лесничество» (далее</w:t>
      </w:r>
      <w:r w:rsidR="002850C8">
        <w:rPr>
          <w:rFonts w:ascii="Times New Roman" w:hAnsi="Times New Roman" w:cs="Times New Roman"/>
          <w:sz w:val="28"/>
          <w:szCs w:val="28"/>
        </w:rPr>
        <w:t xml:space="preserve"> -</w:t>
      </w:r>
      <w:r w:rsidRPr="00A2417F">
        <w:rPr>
          <w:rFonts w:ascii="Times New Roman" w:hAnsi="Times New Roman" w:cs="Times New Roman"/>
          <w:sz w:val="28"/>
          <w:szCs w:val="28"/>
        </w:rPr>
        <w:t xml:space="preserve"> Программа) имеет естественнонаучную направленность и построена на основе межпредметной интеграции </w:t>
      </w:r>
      <w:r w:rsidR="00A2417F">
        <w:rPr>
          <w:rFonts w:ascii="Times New Roman" w:eastAsia="Times New Roman" w:hAnsi="Times New Roman" w:cs="Times New Roman"/>
          <w:sz w:val="28"/>
          <w:szCs w:val="28"/>
        </w:rPr>
        <w:t xml:space="preserve">ботаникой, </w:t>
      </w:r>
      <w:r w:rsidR="006B74FA">
        <w:rPr>
          <w:rFonts w:ascii="Times New Roman" w:eastAsia="Times New Roman" w:hAnsi="Times New Roman" w:cs="Times New Roman"/>
          <w:sz w:val="28"/>
          <w:szCs w:val="28"/>
        </w:rPr>
        <w:t xml:space="preserve">дендрологией, </w:t>
      </w:r>
      <w:r w:rsidR="00A2417F">
        <w:rPr>
          <w:rFonts w:ascii="Times New Roman" w:eastAsia="Times New Roman" w:hAnsi="Times New Roman" w:cs="Times New Roman"/>
          <w:sz w:val="28"/>
          <w:szCs w:val="28"/>
        </w:rPr>
        <w:t>зоологией, биологией, географией</w:t>
      </w:r>
      <w:r w:rsidR="00A2417F" w:rsidRPr="00A2417F">
        <w:rPr>
          <w:rFonts w:ascii="Times New Roman" w:eastAsia="Times New Roman" w:hAnsi="Times New Roman" w:cs="Times New Roman"/>
          <w:sz w:val="28"/>
          <w:szCs w:val="28"/>
        </w:rPr>
        <w:t>, краеведение</w:t>
      </w:r>
      <w:r w:rsidR="00A2417F">
        <w:rPr>
          <w:rFonts w:ascii="Times New Roman" w:eastAsia="Times New Roman" w:hAnsi="Times New Roman" w:cs="Times New Roman"/>
          <w:sz w:val="28"/>
          <w:szCs w:val="28"/>
        </w:rPr>
        <w:t>м, экологией</w:t>
      </w:r>
      <w:r w:rsidR="00A2417F" w:rsidRPr="00A2417F">
        <w:rPr>
          <w:rFonts w:ascii="Times New Roman" w:eastAsia="Times New Roman" w:hAnsi="Times New Roman" w:cs="Times New Roman"/>
          <w:sz w:val="28"/>
          <w:szCs w:val="28"/>
        </w:rPr>
        <w:t>, лесоведение</w:t>
      </w:r>
      <w:r w:rsidR="00A2417F">
        <w:rPr>
          <w:rFonts w:ascii="Times New Roman" w:eastAsia="Times New Roman" w:hAnsi="Times New Roman" w:cs="Times New Roman"/>
          <w:sz w:val="28"/>
          <w:szCs w:val="28"/>
        </w:rPr>
        <w:t xml:space="preserve">м, таксацией леса, лесной фитопатологией, лесной энтомологией, лесной </w:t>
      </w:r>
      <w:proofErr w:type="spellStart"/>
      <w:r w:rsidR="00A2417F">
        <w:rPr>
          <w:rFonts w:ascii="Times New Roman" w:eastAsia="Times New Roman" w:hAnsi="Times New Roman" w:cs="Times New Roman"/>
          <w:sz w:val="28"/>
          <w:szCs w:val="28"/>
        </w:rPr>
        <w:t>пирологией</w:t>
      </w:r>
      <w:proofErr w:type="spellEnd"/>
      <w:r w:rsidR="00A2417F">
        <w:rPr>
          <w:rFonts w:ascii="Times New Roman" w:eastAsia="Times New Roman" w:hAnsi="Times New Roman" w:cs="Times New Roman"/>
          <w:sz w:val="28"/>
          <w:szCs w:val="28"/>
        </w:rPr>
        <w:t>, лесными культурами</w:t>
      </w:r>
      <w:r w:rsidR="00A2417F" w:rsidRPr="00A241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74FA">
        <w:rPr>
          <w:rFonts w:ascii="Times New Roman" w:eastAsia="Times New Roman" w:hAnsi="Times New Roman" w:cs="Times New Roman"/>
          <w:sz w:val="28"/>
          <w:szCs w:val="28"/>
        </w:rPr>
        <w:t xml:space="preserve">лесоустройством, лесным законодательством, </w:t>
      </w:r>
      <w:r w:rsidR="00A2417F" w:rsidRPr="00A2417F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A2417F">
        <w:rPr>
          <w:rFonts w:ascii="Times New Roman" w:eastAsia="Times New Roman" w:hAnsi="Times New Roman" w:cs="Times New Roman"/>
          <w:sz w:val="28"/>
          <w:szCs w:val="28"/>
        </w:rPr>
        <w:t>м и другими.</w:t>
      </w:r>
    </w:p>
    <w:p w14:paraId="582F9D1E" w14:textId="77777777" w:rsidR="001C28D7" w:rsidRPr="001C28D7" w:rsidRDefault="001C28D7" w:rsidP="00A2417F">
      <w:pPr>
        <w:pStyle w:val="22"/>
        <w:shd w:val="clear" w:color="auto" w:fill="auto"/>
        <w:spacing w:after="0" w:line="276" w:lineRule="auto"/>
        <w:ind w:firstLine="709"/>
      </w:pPr>
      <w:r w:rsidRPr="001C28D7">
        <w:t xml:space="preserve">Уровень освоения программы - </w:t>
      </w:r>
      <w:r w:rsidR="00F06928">
        <w:t>продвинутый</w:t>
      </w:r>
      <w:r w:rsidRPr="001C28D7">
        <w:t>.</w:t>
      </w:r>
    </w:p>
    <w:p w14:paraId="582F9D1F" w14:textId="77777777" w:rsidR="001C28D7" w:rsidRDefault="001C28D7" w:rsidP="001C28D7">
      <w:pPr>
        <w:pStyle w:val="ab"/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582F9D20" w14:textId="77777777" w:rsidR="00AB6D8F" w:rsidRPr="00467407" w:rsidRDefault="00AB6D8F" w:rsidP="00AB6D8F">
      <w:pPr>
        <w:pStyle w:val="ab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467407">
        <w:rPr>
          <w:b/>
          <w:sz w:val="28"/>
          <w:szCs w:val="28"/>
        </w:rPr>
        <w:t xml:space="preserve">Программа определяется нормативно-правовыми документами: </w:t>
      </w:r>
    </w:p>
    <w:p w14:paraId="582F9D21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>Конвенция о правах ребёнка (принята резолюцией Генеральной Ассамблеи ООН от 20 ноября 1989 года, ратифицирована в СССР 15 сентября 1990 года)</w:t>
      </w:r>
      <w:r>
        <w:rPr>
          <w:color w:val="1A1A1A"/>
          <w:sz w:val="28"/>
          <w:szCs w:val="28"/>
        </w:rPr>
        <w:t>;</w:t>
      </w:r>
    </w:p>
    <w:p w14:paraId="582F9D22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  <w:r>
        <w:rPr>
          <w:color w:val="1A1A1A"/>
          <w:sz w:val="28"/>
          <w:szCs w:val="28"/>
        </w:rPr>
        <w:t>;</w:t>
      </w:r>
    </w:p>
    <w:p w14:paraId="582F9D23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Федеральный закон от 29.12.2012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273-ФЗ (ред. от 17.02.2023) «Об образовании в Российской Федерации» (с изм. и доп., вступ. в силу с 28.02.2023)</w:t>
      </w:r>
      <w:r>
        <w:rPr>
          <w:color w:val="1A1A1A"/>
          <w:sz w:val="28"/>
          <w:szCs w:val="28"/>
        </w:rPr>
        <w:t>;</w:t>
      </w:r>
    </w:p>
    <w:p w14:paraId="582F9D24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Федеральный закон от 24.07.1998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124-ФЗ (ред. от 03.04.2023) «Об основных гарантиях прав ребенка в Российской Федерации»</w:t>
      </w:r>
      <w:r>
        <w:rPr>
          <w:color w:val="1A1A1A"/>
          <w:sz w:val="28"/>
          <w:szCs w:val="28"/>
        </w:rPr>
        <w:t>;</w:t>
      </w:r>
    </w:p>
    <w:p w14:paraId="582F9D25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Федеральный закон от 19.05.1995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82-ФЗ (ред. от 19.12.2022) «Об общественных объединениях»</w:t>
      </w:r>
      <w:r>
        <w:rPr>
          <w:color w:val="1A1A1A"/>
          <w:sz w:val="28"/>
          <w:szCs w:val="28"/>
        </w:rPr>
        <w:t>;</w:t>
      </w:r>
    </w:p>
    <w:p w14:paraId="582F9D26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Федеральный закон от 14.03.1995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33-ФЗ (ред. от 28.06.2022) «Об особо охраняемых природных территориях»</w:t>
      </w:r>
      <w:r>
        <w:rPr>
          <w:color w:val="1A1A1A"/>
          <w:sz w:val="28"/>
          <w:szCs w:val="28"/>
        </w:rPr>
        <w:t>;</w:t>
      </w:r>
    </w:p>
    <w:p w14:paraId="582F9D27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Федеральный закон от 10.01.2002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7-ФЗ (ред. от 14.07.2022) «Об охране окружающей среды» (с изм. и доп., вступ. в силу с 01.03.2024)</w:t>
      </w:r>
      <w:r>
        <w:rPr>
          <w:color w:val="1A1A1A"/>
          <w:sz w:val="28"/>
          <w:szCs w:val="28"/>
        </w:rPr>
        <w:t>;</w:t>
      </w:r>
    </w:p>
    <w:p w14:paraId="582F9D28" w14:textId="6B16C136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>Распоряжение Правительства РФ от 31.08.2002 N 1225-р «Об Экологической доктрине Российской Федерации»</w:t>
      </w:r>
      <w:r w:rsidR="002850C8">
        <w:rPr>
          <w:color w:val="1A1A1A"/>
          <w:sz w:val="28"/>
          <w:szCs w:val="28"/>
        </w:rPr>
        <w:t>;</w:t>
      </w:r>
    </w:p>
    <w:p w14:paraId="582F9D29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Постановление Правительства РФ от 15.04.2014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318 (ред. от 18.10.2021) «Об утверждении государственной программы Российской Федерации </w:t>
      </w:r>
      <w:r>
        <w:rPr>
          <w:color w:val="1A1A1A"/>
          <w:sz w:val="28"/>
          <w:szCs w:val="28"/>
        </w:rPr>
        <w:t>«</w:t>
      </w:r>
      <w:r w:rsidRPr="00467407">
        <w:rPr>
          <w:color w:val="1A1A1A"/>
          <w:sz w:val="28"/>
          <w:szCs w:val="28"/>
        </w:rPr>
        <w:t>Развитие лесного хозяйства»</w:t>
      </w:r>
      <w:r>
        <w:rPr>
          <w:color w:val="1A1A1A"/>
          <w:sz w:val="28"/>
          <w:szCs w:val="28"/>
        </w:rPr>
        <w:t>;</w:t>
      </w:r>
    </w:p>
    <w:p w14:paraId="582F9D2A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Pr="00467407">
        <w:rPr>
          <w:color w:val="1A1A1A"/>
          <w:sz w:val="28"/>
          <w:szCs w:val="28"/>
        </w:rPr>
        <w:t xml:space="preserve">Распоряжение </w:t>
      </w:r>
      <w:r>
        <w:rPr>
          <w:color w:val="1A1A1A"/>
          <w:sz w:val="28"/>
          <w:szCs w:val="28"/>
        </w:rPr>
        <w:t>Правительства РФ от 29.05.2015 №</w:t>
      </w:r>
      <w:r w:rsidRPr="00467407">
        <w:rPr>
          <w:color w:val="1A1A1A"/>
          <w:sz w:val="28"/>
          <w:szCs w:val="28"/>
        </w:rPr>
        <w:t xml:space="preserve"> 996-р «Об утверждении Стратегии развития воспитания в Российской Федерации на период до 2025 года»</w:t>
      </w:r>
      <w:r>
        <w:rPr>
          <w:color w:val="1A1A1A"/>
          <w:sz w:val="28"/>
          <w:szCs w:val="28"/>
        </w:rPr>
        <w:t>;</w:t>
      </w:r>
    </w:p>
    <w:p w14:paraId="582F9D2B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lastRenderedPageBreak/>
        <w:t xml:space="preserve">Распоряжение Правительства РФ от 31.03.2022 N 678-р «Об утверждении Концепции развития дополнительного образования детей и признании утратившим силу Распоряжения Правительства РФ от 04.09.2014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1726-р» (вместе с «Концепцией развития дополнительного образования детей до 2030 года»)</w:t>
      </w:r>
      <w:r>
        <w:rPr>
          <w:color w:val="1A1A1A"/>
          <w:sz w:val="28"/>
          <w:szCs w:val="28"/>
        </w:rPr>
        <w:t>;</w:t>
      </w:r>
    </w:p>
    <w:p w14:paraId="79699AFC" w14:textId="77777777" w:rsidR="00107536" w:rsidRPr="00467407" w:rsidRDefault="00107536" w:rsidP="00107536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D9580B">
        <w:rPr>
          <w:color w:val="1A1A1A"/>
          <w:sz w:val="28"/>
          <w:szCs w:val="28"/>
        </w:rPr>
        <w:t>Распоряжение Министерства экологии и природопользования Московской области от 24.04.2026 № 439-РМ «Об установлении зоны санитарной охраны источника питьевого и хозяйственно-бытового водоснабжения»</w:t>
      </w:r>
      <w:r>
        <w:rPr>
          <w:color w:val="1A1A1A"/>
          <w:sz w:val="28"/>
          <w:szCs w:val="28"/>
        </w:rPr>
        <w:t>;</w:t>
      </w:r>
    </w:p>
    <w:p w14:paraId="582F9D2C" w14:textId="62FF1DAA" w:rsidR="00AB6D8F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467407">
        <w:rPr>
          <w:color w:val="1A1A1A"/>
          <w:sz w:val="28"/>
          <w:szCs w:val="28"/>
        </w:rPr>
        <w:t xml:space="preserve">Письмо Минобрнауки России от 14.02.2014 </w:t>
      </w:r>
      <w:r>
        <w:rPr>
          <w:color w:val="1A1A1A"/>
          <w:sz w:val="28"/>
          <w:szCs w:val="28"/>
        </w:rPr>
        <w:t>№</w:t>
      </w:r>
      <w:r w:rsidRPr="00467407">
        <w:rPr>
          <w:color w:val="1A1A1A"/>
          <w:sz w:val="28"/>
          <w:szCs w:val="28"/>
        </w:rPr>
        <w:t xml:space="preserve"> ВК-262/09 «О методических рекомендациях о создании и деятельности советов обучающихся в образовательных организациях»</w:t>
      </w:r>
      <w:r w:rsidR="002850C8">
        <w:rPr>
          <w:color w:val="1A1A1A"/>
          <w:sz w:val="28"/>
          <w:szCs w:val="28"/>
        </w:rPr>
        <w:t>;</w:t>
      </w:r>
    </w:p>
    <w:p w14:paraId="5B524446" w14:textId="00544FA3" w:rsidR="00376FAE" w:rsidRDefault="00376FAE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376FAE">
        <w:rPr>
          <w:color w:val="1A1A1A"/>
          <w:sz w:val="28"/>
          <w:szCs w:val="28"/>
        </w:rPr>
        <w:t>Лесной план Московской области на 2019–2028 годы утверждён постановлением Губернатора Московской области от 21</w:t>
      </w:r>
      <w:r>
        <w:rPr>
          <w:color w:val="1A1A1A"/>
          <w:sz w:val="28"/>
          <w:szCs w:val="28"/>
        </w:rPr>
        <w:t>.03.</w:t>
      </w:r>
      <w:r w:rsidRPr="00376FAE">
        <w:rPr>
          <w:color w:val="1A1A1A"/>
          <w:sz w:val="28"/>
          <w:szCs w:val="28"/>
        </w:rPr>
        <w:t>2019 №116-ПГ.</w:t>
      </w:r>
    </w:p>
    <w:p w14:paraId="07FDAA75" w14:textId="5252DF23" w:rsidR="00376FAE" w:rsidRPr="00376FAE" w:rsidRDefault="00376FAE" w:rsidP="00376FAE">
      <w:pPr>
        <w:pStyle w:val="ab"/>
        <w:numPr>
          <w:ilvl w:val="0"/>
          <w:numId w:val="3"/>
        </w:numPr>
        <w:ind w:left="0" w:firstLine="709"/>
        <w:rPr>
          <w:color w:val="1A1A1A"/>
          <w:sz w:val="28"/>
          <w:szCs w:val="28"/>
        </w:rPr>
      </w:pPr>
      <w:r w:rsidRPr="00376FAE">
        <w:rPr>
          <w:color w:val="1A1A1A"/>
          <w:sz w:val="28"/>
          <w:szCs w:val="28"/>
        </w:rPr>
        <w:t>Стратегия развития лесного хозяйства Московской области до 2030 года</w:t>
      </w:r>
      <w:r>
        <w:rPr>
          <w:color w:val="1A1A1A"/>
          <w:sz w:val="28"/>
          <w:szCs w:val="28"/>
        </w:rPr>
        <w:t>.</w:t>
      </w:r>
    </w:p>
    <w:p w14:paraId="582F9D2D" w14:textId="77777777" w:rsidR="00AB6D8F" w:rsidRPr="00467407" w:rsidRDefault="00AB6D8F" w:rsidP="00A91CC4">
      <w:pPr>
        <w:pStyle w:val="ab"/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i/>
          <w:color w:val="1A1A1A"/>
          <w:sz w:val="28"/>
          <w:szCs w:val="28"/>
        </w:rPr>
      </w:pPr>
      <w:r w:rsidRPr="00467407">
        <w:rPr>
          <w:i/>
          <w:color w:val="1A1A1A"/>
          <w:sz w:val="28"/>
          <w:szCs w:val="28"/>
        </w:rPr>
        <w:t>Устав образовательной организации.</w:t>
      </w:r>
    </w:p>
    <w:p w14:paraId="582F9D2E" w14:textId="77777777" w:rsidR="001C28D7" w:rsidRDefault="001C28D7" w:rsidP="00CF15C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F9D2F" w14:textId="77777777" w:rsidR="00AB6D8F" w:rsidRPr="00CF15C6" w:rsidRDefault="00AB6D8F" w:rsidP="00AB6D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5C6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26B62222" w14:textId="34484021" w:rsidR="00E95081" w:rsidRDefault="00E95081" w:rsidP="00AB6D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5081">
        <w:rPr>
          <w:rFonts w:ascii="Times New Roman" w:hAnsi="Times New Roman" w:cs="Times New Roman"/>
          <w:sz w:val="28"/>
          <w:szCs w:val="28"/>
          <w:lang w:eastAsia="ar-SA"/>
        </w:rPr>
        <w:t>Актуальность программы обусловлена высокими темпами развития лесного хозяйства Московской области. В регионе идет масштабная реформа: объединение «</w:t>
      </w:r>
      <w:proofErr w:type="spellStart"/>
      <w:r w:rsidRPr="00E95081">
        <w:rPr>
          <w:rFonts w:ascii="Times New Roman" w:hAnsi="Times New Roman" w:cs="Times New Roman"/>
          <w:sz w:val="28"/>
          <w:szCs w:val="28"/>
          <w:lang w:eastAsia="ar-SA"/>
        </w:rPr>
        <w:t>Мособллеса</w:t>
      </w:r>
      <w:proofErr w:type="spellEnd"/>
      <w:r w:rsidRPr="00E95081">
        <w:rPr>
          <w:rFonts w:ascii="Times New Roman" w:hAnsi="Times New Roman" w:cs="Times New Roman"/>
          <w:sz w:val="28"/>
          <w:szCs w:val="28"/>
          <w:lang w:eastAsia="ar-SA"/>
        </w:rPr>
        <w:t>» и «</w:t>
      </w:r>
      <w:proofErr w:type="spellStart"/>
      <w:r w:rsidRPr="00E95081">
        <w:rPr>
          <w:rFonts w:ascii="Times New Roman" w:hAnsi="Times New Roman" w:cs="Times New Roman"/>
          <w:sz w:val="28"/>
          <w:szCs w:val="28"/>
          <w:lang w:eastAsia="ar-SA"/>
        </w:rPr>
        <w:t>Центрлесхоза</w:t>
      </w:r>
      <w:proofErr w:type="spellEnd"/>
      <w:r w:rsidRPr="00E95081">
        <w:rPr>
          <w:rFonts w:ascii="Times New Roman" w:hAnsi="Times New Roman" w:cs="Times New Roman"/>
          <w:sz w:val="28"/>
          <w:szCs w:val="28"/>
          <w:lang w:eastAsia="ar-SA"/>
        </w:rPr>
        <w:t>», цифровизация процессов (система «планирование-приемка-контроль»), обновление техники и повышение заработной платы лесным специалистам. Это создает престиж профессий и высокий спрос на молодые кадры. Кроме того, Московская область — лидер по количеству школьных лесничеств (178 объединений, более 3500 участников), что требует внедрения в программы самых современных стандартов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E9508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82F9D30" w14:textId="52D1114C" w:rsidR="00C41BA2" w:rsidRDefault="006B74FA" w:rsidP="00AB6D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74FA">
        <w:rPr>
          <w:rFonts w:ascii="Times New Roman" w:hAnsi="Times New Roman" w:cs="Times New Roman"/>
          <w:sz w:val="28"/>
          <w:szCs w:val="28"/>
          <w:lang w:eastAsia="ar-SA"/>
        </w:rPr>
        <w:t xml:space="preserve">Экологическое образование охватывает сферу знаний, умений и навыков, необходимых для охраны окружающей природной среды. Оно является неотъемлемой частью общей системы экологического просвещения и подготовки специалистов в самых разных отраслях деятельности. </w:t>
      </w:r>
    </w:p>
    <w:p w14:paraId="04AD0EFD" w14:textId="77777777" w:rsidR="00E95081" w:rsidRDefault="006B74FA" w:rsidP="00AB6D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74FA">
        <w:rPr>
          <w:rFonts w:ascii="Times New Roman" w:hAnsi="Times New Roman" w:cs="Times New Roman"/>
          <w:sz w:val="28"/>
          <w:szCs w:val="28"/>
          <w:lang w:eastAsia="ar-SA"/>
        </w:rPr>
        <w:t xml:space="preserve">В процессе становления современной концепции экологического образования экологическому воспитанию придается значение как средству оптимизации взаимодействия человека с природной средой. Следовательно, формирование ответственного отношения к природе может рассматриваться не столько как результат образования, а именно как итог экологического воспитания детей. Сущность экологического образования в том, что оно </w:t>
      </w:r>
      <w:r w:rsidRPr="006B74F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представляет собой не только психолого-педагогическую систему, но и социально-педагогическую, и воздействует не только как педагогический фактор, но и как фактор социальный.</w:t>
      </w:r>
    </w:p>
    <w:p w14:paraId="582F9D31" w14:textId="38FE0906" w:rsidR="006B74FA" w:rsidRDefault="006B74FA" w:rsidP="00AB6D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B74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82F9D32" w14:textId="7021F612" w:rsidR="00C41BA2" w:rsidRPr="003A237A" w:rsidRDefault="00AB6D8F" w:rsidP="00C41B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37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 w:rsidRPr="003A237A">
        <w:rPr>
          <w:rFonts w:ascii="Times New Roman" w:hAnsi="Times New Roman" w:cs="Times New Roman"/>
          <w:sz w:val="28"/>
          <w:szCs w:val="28"/>
        </w:rPr>
        <w:t xml:space="preserve">– </w:t>
      </w:r>
      <w:r w:rsidR="002850C8" w:rsidRPr="003A237A">
        <w:rPr>
          <w:rFonts w:ascii="Times New Roman" w:hAnsi="Times New Roman" w:cs="Times New Roman"/>
          <w:sz w:val="28"/>
          <w:szCs w:val="28"/>
        </w:rPr>
        <w:t>в</w:t>
      </w:r>
      <w:r w:rsidR="00C41BA2" w:rsidRPr="003A237A">
        <w:rPr>
          <w:rFonts w:ascii="Times New Roman" w:hAnsi="Times New Roman" w:cs="Times New Roman"/>
          <w:sz w:val="28"/>
          <w:szCs w:val="28"/>
        </w:rPr>
        <w:t>оспитание экологически грамотной личности, обладающей широким спектром общих знаний, относящихся к сфере экологии леса, лесоводства и лесопользования.</w:t>
      </w:r>
    </w:p>
    <w:p w14:paraId="582F9D33" w14:textId="77777777" w:rsidR="006813C4" w:rsidRPr="003A237A" w:rsidRDefault="006813C4" w:rsidP="00CF15C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37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82F9D34" w14:textId="77777777" w:rsidR="006813C4" w:rsidRPr="003A237A" w:rsidRDefault="006813C4" w:rsidP="00CF15C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37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A237A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3A237A">
        <w:rPr>
          <w:rFonts w:ascii="Times New Roman" w:hAnsi="Times New Roman" w:cs="Times New Roman"/>
          <w:sz w:val="28"/>
          <w:szCs w:val="28"/>
        </w:rPr>
        <w:t>:</w:t>
      </w:r>
    </w:p>
    <w:p w14:paraId="582F9D35" w14:textId="77777777" w:rsidR="00C41BA2" w:rsidRPr="003A237A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3A237A">
        <w:rPr>
          <w:color w:val="212529"/>
          <w:sz w:val="28"/>
          <w:szCs w:val="28"/>
        </w:rPr>
        <w:t>- углубление знаний в области лесоводства и экологии, необходимость сохранения лесных богатств;</w:t>
      </w:r>
    </w:p>
    <w:p w14:paraId="582F9D36" w14:textId="77777777" w:rsidR="00C41BA2" w:rsidRPr="003A237A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3A237A">
        <w:rPr>
          <w:color w:val="212529"/>
          <w:sz w:val="28"/>
          <w:szCs w:val="28"/>
        </w:rPr>
        <w:t>- углубление знаний о влиянии хозяйственной деятельности человека на природу, экологических связях в природе;</w:t>
      </w:r>
    </w:p>
    <w:p w14:paraId="582F9D37" w14:textId="77777777" w:rsidR="00C41BA2" w:rsidRPr="003A237A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3A237A">
        <w:rPr>
          <w:color w:val="212529"/>
          <w:sz w:val="28"/>
          <w:szCs w:val="28"/>
        </w:rPr>
        <w:t>- профессиональное ориентирование обучающихся с целью подготовки будущих специалистов лесного хозяйства;</w:t>
      </w:r>
    </w:p>
    <w:p w14:paraId="582F9D38" w14:textId="77777777" w:rsidR="00C41BA2" w:rsidRPr="003A237A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3A237A">
        <w:rPr>
          <w:color w:val="212529"/>
          <w:sz w:val="28"/>
          <w:szCs w:val="28"/>
        </w:rPr>
        <w:t>- приобретение личного опыта и навыков работы со специальными инструментами и приспособлениями для изучения леса.</w:t>
      </w:r>
    </w:p>
    <w:p w14:paraId="582F9D3A" w14:textId="77777777" w:rsidR="00BA5119" w:rsidRPr="00082A14" w:rsidRDefault="00BA5119" w:rsidP="00C41B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A14">
        <w:rPr>
          <w:rFonts w:ascii="Times New Roman" w:hAnsi="Times New Roman" w:cs="Times New Roman"/>
          <w:b/>
          <w:sz w:val="28"/>
          <w:szCs w:val="28"/>
        </w:rPr>
        <w:t>2.</w:t>
      </w:r>
      <w:r w:rsidRPr="00082A14">
        <w:rPr>
          <w:rFonts w:ascii="Times New Roman" w:hAnsi="Times New Roman" w:cs="Times New Roman"/>
          <w:sz w:val="28"/>
          <w:szCs w:val="28"/>
        </w:rPr>
        <w:t xml:space="preserve"> </w:t>
      </w:r>
      <w:r w:rsidRPr="00082A1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582F9D3B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вырабатывание трудолюбия, аккуратности, терпения, умения довести начатое дело до конца, взаимопомощи при выполнении совместных работ;</w:t>
      </w:r>
    </w:p>
    <w:p w14:paraId="582F9D3C" w14:textId="61E9FF48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формирование ответственного отношения к лесу, как к одному из главных элементов природных ландшафтов</w:t>
      </w:r>
      <w:r w:rsidR="002850C8">
        <w:rPr>
          <w:color w:val="212529"/>
          <w:sz w:val="28"/>
          <w:szCs w:val="28"/>
        </w:rPr>
        <w:t>;</w:t>
      </w:r>
    </w:p>
    <w:p w14:paraId="582F9D3D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b/>
          <w:bCs/>
          <w:color w:val="212529"/>
          <w:sz w:val="28"/>
          <w:szCs w:val="28"/>
        </w:rPr>
        <w:t>- </w:t>
      </w:r>
      <w:r w:rsidRPr="00C41BA2">
        <w:rPr>
          <w:color w:val="212529"/>
          <w:sz w:val="28"/>
          <w:szCs w:val="28"/>
        </w:rPr>
        <w:t>формирование у обучающихся ответственного, бережного отношения к природе;</w:t>
      </w:r>
    </w:p>
    <w:p w14:paraId="582F9D3E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привлечение внимания обучающихся к экол</w:t>
      </w:r>
      <w:r>
        <w:rPr>
          <w:color w:val="212529"/>
          <w:sz w:val="28"/>
          <w:szCs w:val="28"/>
        </w:rPr>
        <w:t>огическим проблемам лесов</w:t>
      </w:r>
      <w:r w:rsidRPr="00C41BA2">
        <w:rPr>
          <w:color w:val="212529"/>
          <w:sz w:val="28"/>
          <w:szCs w:val="28"/>
        </w:rPr>
        <w:t>;</w:t>
      </w:r>
    </w:p>
    <w:p w14:paraId="582F9D3F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</w:t>
      </w:r>
      <w:r w:rsidRPr="00C41BA2">
        <w:rPr>
          <w:color w:val="212529"/>
          <w:sz w:val="28"/>
          <w:szCs w:val="28"/>
        </w:rPr>
        <w:t>воспитание чувства любви и бережного отношения к лесу, его обитателям, ответственности за их судьбу.</w:t>
      </w:r>
    </w:p>
    <w:p w14:paraId="582F9D41" w14:textId="77777777" w:rsidR="00BA5119" w:rsidRPr="00082A14" w:rsidRDefault="00BA5119" w:rsidP="00C41B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A14">
        <w:rPr>
          <w:rFonts w:ascii="Times New Roman" w:hAnsi="Times New Roman" w:cs="Times New Roman"/>
          <w:b/>
          <w:sz w:val="28"/>
          <w:szCs w:val="28"/>
        </w:rPr>
        <w:t>3.</w:t>
      </w:r>
      <w:r w:rsidRPr="00082A14">
        <w:rPr>
          <w:rFonts w:ascii="Times New Roman" w:hAnsi="Times New Roman" w:cs="Times New Roman"/>
          <w:sz w:val="28"/>
          <w:szCs w:val="28"/>
        </w:rPr>
        <w:t xml:space="preserve"> </w:t>
      </w:r>
      <w:r w:rsidRPr="00082A1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582F9D42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развитие навыка самостоятельного использования знаний и умений в рамках предметной деятельности;</w:t>
      </w:r>
    </w:p>
    <w:p w14:paraId="582F9D43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формирование и развитие творческого подхода к решению задач в рамках предметной области;</w:t>
      </w:r>
    </w:p>
    <w:p w14:paraId="582F9D44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развитие стремления к познанию, расширению кругозора, информированности в рамках предметной деятельности;</w:t>
      </w:r>
    </w:p>
    <w:p w14:paraId="582F9D45" w14:textId="77777777" w:rsidR="00C41BA2" w:rsidRPr="00C41BA2" w:rsidRDefault="00C41BA2" w:rsidP="00C41BA2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C41BA2">
        <w:rPr>
          <w:color w:val="212529"/>
          <w:sz w:val="28"/>
          <w:szCs w:val="28"/>
        </w:rPr>
        <w:t>- формирование навыков самостоятельной работы по обработке материалов, полученных в ходе экскурсий.</w:t>
      </w:r>
    </w:p>
    <w:p w14:paraId="582F9D46" w14:textId="77777777" w:rsidR="00AE1A78" w:rsidRPr="00CF15C6" w:rsidRDefault="00AE1A78" w:rsidP="00CF15C6">
      <w:pPr>
        <w:pStyle w:val="22"/>
        <w:shd w:val="clear" w:color="auto" w:fill="auto"/>
        <w:spacing w:after="0" w:line="276" w:lineRule="auto"/>
        <w:ind w:firstLine="709"/>
      </w:pPr>
    </w:p>
    <w:p w14:paraId="582F9D47" w14:textId="77777777" w:rsidR="00C520AC" w:rsidRPr="001062EB" w:rsidRDefault="00C520AC" w:rsidP="001062EB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1062EB">
        <w:rPr>
          <w:b/>
        </w:rPr>
        <w:lastRenderedPageBreak/>
        <w:t>Формы проведения занятий:</w:t>
      </w:r>
    </w:p>
    <w:p w14:paraId="582F9D48" w14:textId="77777777" w:rsidR="00AB6D8F" w:rsidRPr="001062EB" w:rsidRDefault="00AB6D8F" w:rsidP="00AB6D8F">
      <w:pPr>
        <w:widowControl w:val="0"/>
        <w:autoSpaceDE w:val="0"/>
        <w:autoSpaceDN w:val="0"/>
        <w:spacing w:before="9"/>
        <w:ind w:left="125" w:right="127" w:firstLine="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Лекционная форма проведения </w:t>
      </w:r>
      <w:r w:rsidRPr="001062E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занятий, 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занятия, экскурсии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 природу, самостоятельные творческие работы, работа в группах и </w:t>
      </w:r>
      <w:r w:rsidRPr="001062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парах, 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работа, работа </w:t>
      </w:r>
      <w:r w:rsidRPr="001062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 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>словарями, определителями растений, справочной литературой, встречи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 xml:space="preserve"> лесного</w:t>
      </w:r>
      <w:r w:rsidRPr="001062E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062EB">
        <w:rPr>
          <w:rFonts w:ascii="Times New Roman" w:eastAsia="Times New Roman" w:hAnsi="Times New Roman" w:cs="Times New Roman"/>
          <w:sz w:val="28"/>
          <w:szCs w:val="28"/>
        </w:rPr>
        <w:t>хозяйства.</w:t>
      </w:r>
    </w:p>
    <w:p w14:paraId="582F9D49" w14:textId="68F358FA" w:rsidR="00C520AC" w:rsidRPr="00CF15C6" w:rsidRDefault="00C520AC" w:rsidP="00CF15C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F15C6">
        <w:rPr>
          <w:b/>
          <w:bCs/>
          <w:sz w:val="28"/>
          <w:szCs w:val="28"/>
        </w:rPr>
        <w:t>Форма обучения</w:t>
      </w:r>
      <w:r w:rsidRPr="00CF15C6">
        <w:rPr>
          <w:sz w:val="28"/>
          <w:szCs w:val="28"/>
        </w:rPr>
        <w:t xml:space="preserve"> – очная</w:t>
      </w:r>
    </w:p>
    <w:p w14:paraId="582F9D4A" w14:textId="77777777" w:rsidR="00C520AC" w:rsidRPr="00CF15C6" w:rsidRDefault="00C520AC" w:rsidP="00CF15C6">
      <w:pPr>
        <w:pStyle w:val="22"/>
        <w:shd w:val="clear" w:color="auto" w:fill="auto"/>
        <w:spacing w:after="0" w:line="276" w:lineRule="auto"/>
        <w:ind w:firstLine="709"/>
      </w:pPr>
      <w:r w:rsidRPr="00CF15C6">
        <w:rPr>
          <w:b/>
        </w:rPr>
        <w:t xml:space="preserve">Срок освоения программы – </w:t>
      </w:r>
      <w:r w:rsidR="000007B5" w:rsidRPr="00CF15C6">
        <w:t>1 год</w:t>
      </w:r>
    </w:p>
    <w:p w14:paraId="582F9D4B" w14:textId="5AA95745" w:rsidR="00C520AC" w:rsidRPr="00CF15C6" w:rsidRDefault="00C520AC" w:rsidP="00CF15C6">
      <w:pPr>
        <w:pStyle w:val="22"/>
        <w:shd w:val="clear" w:color="auto" w:fill="auto"/>
        <w:spacing w:after="0" w:line="276" w:lineRule="auto"/>
        <w:ind w:firstLine="709"/>
        <w:rPr>
          <w:bCs/>
        </w:rPr>
      </w:pPr>
      <w:r w:rsidRPr="00CF15C6">
        <w:rPr>
          <w:b/>
        </w:rPr>
        <w:t xml:space="preserve">Количество учебных часов в год </w:t>
      </w:r>
      <w:r w:rsidRPr="00CF15C6">
        <w:rPr>
          <w:bCs/>
        </w:rPr>
        <w:t xml:space="preserve">– </w:t>
      </w:r>
      <w:r w:rsidR="000007B5" w:rsidRPr="00CF15C6">
        <w:rPr>
          <w:bCs/>
        </w:rPr>
        <w:t>36</w:t>
      </w:r>
      <w:r w:rsidRPr="00CF15C6">
        <w:rPr>
          <w:bCs/>
        </w:rPr>
        <w:t xml:space="preserve"> часов</w:t>
      </w:r>
    </w:p>
    <w:p w14:paraId="582F9D4C" w14:textId="77777777" w:rsidR="00C520AC" w:rsidRPr="00CF15C6" w:rsidRDefault="00C520AC" w:rsidP="00CF15C6">
      <w:pPr>
        <w:pStyle w:val="22"/>
        <w:shd w:val="clear" w:color="auto" w:fill="auto"/>
        <w:spacing w:after="0" w:line="276" w:lineRule="auto"/>
        <w:ind w:firstLine="709"/>
        <w:rPr>
          <w:bCs/>
        </w:rPr>
      </w:pPr>
      <w:r w:rsidRPr="00CF15C6">
        <w:rPr>
          <w:b/>
        </w:rPr>
        <w:t xml:space="preserve">Режим занятий: </w:t>
      </w:r>
      <w:r w:rsidRPr="00CF15C6">
        <w:rPr>
          <w:bCs/>
        </w:rPr>
        <w:t xml:space="preserve">1 раз в </w:t>
      </w:r>
      <w:r w:rsidR="000007B5" w:rsidRPr="00CF15C6">
        <w:rPr>
          <w:bCs/>
        </w:rPr>
        <w:t>неделю по 1 академическому часу в течение 1 учебного года.</w:t>
      </w:r>
    </w:p>
    <w:p w14:paraId="582F9D4D" w14:textId="77777777" w:rsidR="00C520AC" w:rsidRPr="00CF15C6" w:rsidRDefault="00C520AC" w:rsidP="00AC449D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CF15C6">
        <w:rPr>
          <w:b/>
          <w:bCs/>
        </w:rPr>
        <w:t>Адресат программы</w:t>
      </w:r>
      <w:r w:rsidRPr="00CF15C6">
        <w:rPr>
          <w:b/>
        </w:rPr>
        <w:t xml:space="preserve">: </w:t>
      </w:r>
      <w:r w:rsidR="00F06928">
        <w:rPr>
          <w:bCs/>
        </w:rPr>
        <w:t>обучающиеся в возрасте 15-17</w:t>
      </w:r>
      <w:r w:rsidRPr="00CF15C6">
        <w:rPr>
          <w:bCs/>
        </w:rPr>
        <w:t xml:space="preserve"> </w:t>
      </w:r>
      <w:r w:rsidR="000007B5" w:rsidRPr="00CF15C6">
        <w:rPr>
          <w:bCs/>
        </w:rPr>
        <w:t>лет</w:t>
      </w:r>
      <w:r w:rsidRPr="00CF15C6">
        <w:rPr>
          <w:b/>
        </w:rPr>
        <w:t xml:space="preserve">. </w:t>
      </w:r>
    </w:p>
    <w:p w14:paraId="582F9D4E" w14:textId="77777777" w:rsidR="00442DCB" w:rsidRDefault="00442DCB" w:rsidP="00AC449D">
      <w:pPr>
        <w:pStyle w:val="22"/>
        <w:shd w:val="clear" w:color="auto" w:fill="auto"/>
        <w:spacing w:after="0" w:line="276" w:lineRule="auto"/>
        <w:ind w:firstLine="709"/>
        <w:rPr>
          <w:b/>
          <w:sz w:val="24"/>
          <w:szCs w:val="24"/>
          <w:highlight w:val="yellow"/>
        </w:rPr>
      </w:pPr>
    </w:p>
    <w:p w14:paraId="582F9D4F" w14:textId="77777777" w:rsidR="00C33CC3" w:rsidRPr="004205FF" w:rsidRDefault="00C33CC3" w:rsidP="00AC449D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4205FF">
        <w:rPr>
          <w:b/>
        </w:rPr>
        <w:t>Ожидаемые результаты</w:t>
      </w:r>
    </w:p>
    <w:p w14:paraId="582F9D50" w14:textId="77777777" w:rsidR="001062EB" w:rsidRPr="004205FF" w:rsidRDefault="001062EB" w:rsidP="00AC449D">
      <w:pPr>
        <w:pStyle w:val="ab"/>
        <w:shd w:val="clear" w:color="auto" w:fill="FFFFFF"/>
        <w:spacing w:line="276" w:lineRule="auto"/>
        <w:ind w:left="360" w:firstLine="348"/>
        <w:rPr>
          <w:b/>
          <w:bCs/>
          <w:sz w:val="28"/>
          <w:szCs w:val="28"/>
        </w:rPr>
      </w:pPr>
      <w:r w:rsidRPr="004205FF">
        <w:rPr>
          <w:iCs/>
          <w:color w:val="000000"/>
          <w:sz w:val="28"/>
          <w:szCs w:val="28"/>
        </w:rPr>
        <w:t>Учащиеся должны знать</w:t>
      </w:r>
      <w:r w:rsidRPr="004205FF">
        <w:rPr>
          <w:b/>
          <w:bCs/>
          <w:color w:val="000000"/>
          <w:sz w:val="28"/>
          <w:szCs w:val="28"/>
        </w:rPr>
        <w:t>:</w:t>
      </w:r>
    </w:p>
    <w:p w14:paraId="67DA8162" w14:textId="77777777" w:rsidR="009D23D4" w:rsidRPr="009D23D4" w:rsidRDefault="009D23D4" w:rsidP="002B6223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 w:rsidRPr="009D23D4">
        <w:rPr>
          <w:sz w:val="28"/>
          <w:szCs w:val="28"/>
        </w:rPr>
        <w:t>•</w:t>
      </w:r>
      <w:r w:rsidRPr="009D23D4">
        <w:rPr>
          <w:sz w:val="28"/>
          <w:szCs w:val="28"/>
        </w:rPr>
        <w:tab/>
        <w:t>современные цифровые технологии в лесном хозяйстве МО (ГИС, навигация, использование БПЛА).</w:t>
      </w:r>
    </w:p>
    <w:p w14:paraId="44A28C34" w14:textId="77777777" w:rsidR="009D23D4" w:rsidRPr="009D23D4" w:rsidRDefault="009D23D4" w:rsidP="002B6223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 w:rsidRPr="009D23D4">
        <w:rPr>
          <w:sz w:val="28"/>
          <w:szCs w:val="28"/>
        </w:rPr>
        <w:t>•</w:t>
      </w:r>
      <w:r w:rsidRPr="009D23D4">
        <w:rPr>
          <w:sz w:val="28"/>
          <w:szCs w:val="28"/>
        </w:rPr>
        <w:tab/>
        <w:t>специфику лесов Подмосковья (преобладающие породы, основные вредители, рекреационную нагрузку).</w:t>
      </w:r>
    </w:p>
    <w:p w14:paraId="46C26A00" w14:textId="77777777" w:rsidR="009D23D4" w:rsidRDefault="009D23D4" w:rsidP="002B6223">
      <w:pPr>
        <w:pStyle w:val="ab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D23D4">
        <w:rPr>
          <w:sz w:val="28"/>
          <w:szCs w:val="28"/>
        </w:rPr>
        <w:t>•</w:t>
      </w:r>
      <w:r w:rsidRPr="009D23D4">
        <w:rPr>
          <w:sz w:val="28"/>
          <w:szCs w:val="28"/>
        </w:rPr>
        <w:tab/>
        <w:t>систему регионального управления лесами (Комитет лесного хозяйства, ГАУ МО «</w:t>
      </w:r>
      <w:proofErr w:type="spellStart"/>
      <w:r w:rsidRPr="009D23D4">
        <w:rPr>
          <w:sz w:val="28"/>
          <w:szCs w:val="28"/>
        </w:rPr>
        <w:t>Мособллес</w:t>
      </w:r>
      <w:proofErr w:type="spellEnd"/>
      <w:r w:rsidRPr="009D23D4">
        <w:rPr>
          <w:sz w:val="28"/>
          <w:szCs w:val="28"/>
        </w:rPr>
        <w:t>»).</w:t>
      </w:r>
    </w:p>
    <w:p w14:paraId="582F9D52" w14:textId="5CE7E17D" w:rsidR="001062EB" w:rsidRPr="004205FF" w:rsidRDefault="001062EB" w:rsidP="002B6223">
      <w:pPr>
        <w:pStyle w:val="ab"/>
        <w:shd w:val="clear" w:color="auto" w:fill="FFFFFF"/>
        <w:spacing w:line="276" w:lineRule="auto"/>
        <w:ind w:left="360" w:firstLine="348"/>
        <w:jc w:val="both"/>
        <w:rPr>
          <w:color w:val="000000"/>
          <w:sz w:val="28"/>
          <w:szCs w:val="28"/>
        </w:rPr>
      </w:pPr>
      <w:r w:rsidRPr="004205FF">
        <w:rPr>
          <w:iCs/>
          <w:color w:val="000000"/>
          <w:sz w:val="28"/>
          <w:szCs w:val="28"/>
        </w:rPr>
        <w:t>Учащиеся должны уметь:</w:t>
      </w:r>
    </w:p>
    <w:p w14:paraId="16E0535C" w14:textId="77777777" w:rsidR="00D100C4" w:rsidRPr="00D100C4" w:rsidRDefault="00D100C4" w:rsidP="002B6223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D100C4">
        <w:rPr>
          <w:sz w:val="28"/>
          <w:szCs w:val="28"/>
          <w:lang w:eastAsia="ru-RU"/>
        </w:rPr>
        <w:t>•</w:t>
      </w:r>
      <w:r w:rsidRPr="00D100C4">
        <w:rPr>
          <w:sz w:val="28"/>
          <w:szCs w:val="28"/>
          <w:lang w:eastAsia="ru-RU"/>
        </w:rPr>
        <w:tab/>
        <w:t>использовать GPS-навигаторы и онлайн-карты для геопривязки пробных площадей.</w:t>
      </w:r>
    </w:p>
    <w:p w14:paraId="36EAA83F" w14:textId="77777777" w:rsidR="00D100C4" w:rsidRPr="00D100C4" w:rsidRDefault="00D100C4" w:rsidP="002B6223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D100C4">
        <w:rPr>
          <w:sz w:val="28"/>
          <w:szCs w:val="28"/>
          <w:lang w:eastAsia="ru-RU"/>
        </w:rPr>
        <w:t>•</w:t>
      </w:r>
      <w:r w:rsidRPr="00D100C4">
        <w:rPr>
          <w:sz w:val="28"/>
          <w:szCs w:val="28"/>
          <w:lang w:eastAsia="ru-RU"/>
        </w:rPr>
        <w:tab/>
        <w:t>обрабатывать полевые данные с использованием ПК (электронные таблицы, специализированные программы).</w:t>
      </w:r>
    </w:p>
    <w:p w14:paraId="582F9D54" w14:textId="634538B9" w:rsidR="006B74FA" w:rsidRDefault="00D100C4" w:rsidP="002B6223">
      <w:pPr>
        <w:pStyle w:val="ab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D100C4">
        <w:rPr>
          <w:sz w:val="28"/>
          <w:szCs w:val="28"/>
          <w:lang w:eastAsia="ru-RU"/>
        </w:rPr>
        <w:t>•</w:t>
      </w:r>
      <w:r w:rsidRPr="00D100C4">
        <w:rPr>
          <w:sz w:val="28"/>
          <w:szCs w:val="28"/>
          <w:lang w:eastAsia="ru-RU"/>
        </w:rPr>
        <w:tab/>
        <w:t>проводить простейший мониторинг популяций вредителей (например, непарного шелкопряда) .</w:t>
      </w:r>
    </w:p>
    <w:p w14:paraId="582F9D55" w14:textId="77777777" w:rsidR="00C33CC3" w:rsidRPr="004205FF" w:rsidRDefault="00C33CC3" w:rsidP="00AC449D">
      <w:pPr>
        <w:pStyle w:val="ab"/>
        <w:tabs>
          <w:tab w:val="left" w:pos="199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4205FF">
        <w:rPr>
          <w:b/>
          <w:sz w:val="28"/>
          <w:szCs w:val="28"/>
        </w:rPr>
        <w:t>Методы</w:t>
      </w:r>
      <w:r w:rsidRPr="004205FF">
        <w:rPr>
          <w:b/>
          <w:spacing w:val="1"/>
          <w:sz w:val="28"/>
          <w:szCs w:val="28"/>
        </w:rPr>
        <w:t xml:space="preserve"> </w:t>
      </w:r>
      <w:r w:rsidRPr="004205FF">
        <w:rPr>
          <w:b/>
          <w:sz w:val="28"/>
          <w:szCs w:val="28"/>
        </w:rPr>
        <w:t>определения</w:t>
      </w:r>
      <w:r w:rsidRPr="004205FF">
        <w:rPr>
          <w:b/>
          <w:spacing w:val="1"/>
          <w:sz w:val="28"/>
          <w:szCs w:val="28"/>
        </w:rPr>
        <w:t xml:space="preserve"> </w:t>
      </w:r>
      <w:r w:rsidRPr="004205FF">
        <w:rPr>
          <w:b/>
          <w:sz w:val="28"/>
          <w:szCs w:val="28"/>
        </w:rPr>
        <w:t>результативности</w:t>
      </w:r>
    </w:p>
    <w:p w14:paraId="582F9D56" w14:textId="64F11A54" w:rsidR="00C33CC3" w:rsidRPr="00A70C5A" w:rsidRDefault="00A70C5A" w:rsidP="00C33CC3">
      <w:pPr>
        <w:pStyle w:val="ab"/>
        <w:tabs>
          <w:tab w:val="left" w:pos="1997"/>
        </w:tabs>
        <w:ind w:left="0" w:firstLine="709"/>
        <w:jc w:val="both"/>
        <w:rPr>
          <w:spacing w:val="1"/>
          <w:sz w:val="28"/>
          <w:szCs w:val="28"/>
        </w:rPr>
      </w:pPr>
      <w:r w:rsidRPr="00A70C5A">
        <w:rPr>
          <w:sz w:val="28"/>
          <w:szCs w:val="28"/>
        </w:rPr>
        <w:t>П</w:t>
      </w:r>
      <w:r w:rsidR="00C33CC3" w:rsidRPr="00A70C5A">
        <w:rPr>
          <w:sz w:val="28"/>
          <w:szCs w:val="28"/>
        </w:rPr>
        <w:t>едагогическое</w:t>
      </w:r>
      <w:r>
        <w:rPr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наблюдение;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педагогический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анализ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результатов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опросов,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выполнения</w:t>
      </w:r>
      <w:r w:rsidR="00C33CC3" w:rsidRPr="00A70C5A">
        <w:rPr>
          <w:spacing w:val="1"/>
          <w:sz w:val="28"/>
          <w:szCs w:val="28"/>
        </w:rPr>
        <w:t xml:space="preserve"> </w:t>
      </w:r>
      <w:r w:rsidR="00C33CC3" w:rsidRPr="00A70C5A">
        <w:rPr>
          <w:sz w:val="28"/>
          <w:szCs w:val="28"/>
        </w:rPr>
        <w:t>обучающимися</w:t>
      </w:r>
      <w:r w:rsidR="00C33CC3" w:rsidRPr="00A70C5A">
        <w:rPr>
          <w:spacing w:val="71"/>
          <w:sz w:val="28"/>
          <w:szCs w:val="28"/>
        </w:rPr>
        <w:t xml:space="preserve"> </w:t>
      </w:r>
      <w:r w:rsidR="00C41BA2">
        <w:rPr>
          <w:sz w:val="28"/>
          <w:szCs w:val="28"/>
        </w:rPr>
        <w:t>заданий.</w:t>
      </w:r>
    </w:p>
    <w:p w14:paraId="582F9D57" w14:textId="77777777" w:rsidR="00C33CC3" w:rsidRDefault="00C33CC3" w:rsidP="00CF15C6">
      <w:pPr>
        <w:pStyle w:val="ab"/>
        <w:tabs>
          <w:tab w:val="left" w:pos="1997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582F9D58" w14:textId="77777777" w:rsidR="00C520AC" w:rsidRPr="00CF15C6" w:rsidRDefault="00C520AC" w:rsidP="00CF15C6">
      <w:pPr>
        <w:pStyle w:val="ab"/>
        <w:tabs>
          <w:tab w:val="left" w:pos="1997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CF15C6">
        <w:rPr>
          <w:b/>
          <w:sz w:val="28"/>
          <w:szCs w:val="28"/>
        </w:rPr>
        <w:t>Формы</w:t>
      </w:r>
      <w:r w:rsidRPr="00CF15C6">
        <w:rPr>
          <w:b/>
          <w:spacing w:val="1"/>
          <w:sz w:val="28"/>
          <w:szCs w:val="28"/>
        </w:rPr>
        <w:t xml:space="preserve"> </w:t>
      </w:r>
      <w:r w:rsidRPr="00CF15C6">
        <w:rPr>
          <w:b/>
          <w:sz w:val="28"/>
          <w:szCs w:val="28"/>
        </w:rPr>
        <w:t>подведения</w:t>
      </w:r>
      <w:r w:rsidRPr="00CF15C6">
        <w:rPr>
          <w:b/>
          <w:spacing w:val="1"/>
          <w:sz w:val="28"/>
          <w:szCs w:val="28"/>
        </w:rPr>
        <w:t xml:space="preserve"> </w:t>
      </w:r>
      <w:r w:rsidRPr="00CF15C6">
        <w:rPr>
          <w:b/>
          <w:sz w:val="28"/>
          <w:szCs w:val="28"/>
        </w:rPr>
        <w:t>итогов</w:t>
      </w:r>
      <w:r w:rsidRPr="00CF15C6">
        <w:rPr>
          <w:b/>
          <w:spacing w:val="1"/>
          <w:sz w:val="28"/>
          <w:szCs w:val="28"/>
        </w:rPr>
        <w:t xml:space="preserve"> </w:t>
      </w:r>
      <w:r w:rsidRPr="00CF15C6">
        <w:rPr>
          <w:b/>
          <w:sz w:val="28"/>
          <w:szCs w:val="28"/>
        </w:rPr>
        <w:t>реализации</w:t>
      </w:r>
      <w:r w:rsidRPr="00CF15C6">
        <w:rPr>
          <w:b/>
          <w:spacing w:val="1"/>
          <w:sz w:val="28"/>
          <w:szCs w:val="28"/>
        </w:rPr>
        <w:t xml:space="preserve"> </w:t>
      </w:r>
      <w:r w:rsidRPr="00CF15C6">
        <w:rPr>
          <w:b/>
          <w:sz w:val="28"/>
          <w:szCs w:val="28"/>
        </w:rPr>
        <w:t>программы</w:t>
      </w:r>
    </w:p>
    <w:p w14:paraId="582F9D59" w14:textId="0F336339" w:rsidR="00AB6D8F" w:rsidRPr="00A70C5A" w:rsidRDefault="00AB6D8F" w:rsidP="00795A01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70C5A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аблюдение</w:t>
      </w:r>
    </w:p>
    <w:p w14:paraId="582F9D5A" w14:textId="4172472A" w:rsidR="00AB6D8F" w:rsidRPr="00A70C5A" w:rsidRDefault="00AB6D8F" w:rsidP="00795A01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70C5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обеседование</w:t>
      </w:r>
    </w:p>
    <w:p w14:paraId="582F9D5B" w14:textId="5820FEB5" w:rsidR="00AB6D8F" w:rsidRPr="00A70C5A" w:rsidRDefault="00AB6D8F" w:rsidP="00795A01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70C5A">
        <w:rPr>
          <w:rFonts w:ascii="Times New Roman" w:eastAsia="Times New Roman" w:hAnsi="Times New Roman" w:cs="Times New Roman"/>
          <w:color w:val="000000"/>
          <w:sz w:val="28"/>
          <w:szCs w:val="28"/>
        </w:rPr>
        <w:t>гры, викторины и конкурсы</w:t>
      </w:r>
    </w:p>
    <w:p w14:paraId="582F9D5C" w14:textId="04D8478A" w:rsidR="00AB6D8F" w:rsidRPr="00A70C5A" w:rsidRDefault="00AB6D8F" w:rsidP="00795A01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70C5A">
        <w:rPr>
          <w:rFonts w:ascii="Times New Roman" w:eastAsia="Times New Roman" w:hAnsi="Times New Roman" w:cs="Times New Roman"/>
          <w:color w:val="000000"/>
          <w:sz w:val="28"/>
          <w:szCs w:val="28"/>
        </w:rPr>
        <w:t>тчеты</w:t>
      </w:r>
    </w:p>
    <w:p w14:paraId="582F9D5D" w14:textId="77777777" w:rsidR="00C520AC" w:rsidRDefault="00C520AC" w:rsidP="00CF15C6">
      <w:pPr>
        <w:pStyle w:val="22"/>
        <w:shd w:val="clear" w:color="auto" w:fill="auto"/>
        <w:spacing w:after="0" w:line="276" w:lineRule="auto"/>
        <w:ind w:firstLine="709"/>
      </w:pPr>
    </w:p>
    <w:p w14:paraId="582F9D5E" w14:textId="77777777" w:rsidR="004E3440" w:rsidRPr="006E6019" w:rsidRDefault="004E3440" w:rsidP="004E3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УЧЕБНЫЙ ПЛАН</w:t>
      </w:r>
    </w:p>
    <w:p w14:paraId="582F9D5F" w14:textId="77777777" w:rsidR="004E3440" w:rsidRPr="006E6019" w:rsidRDefault="004E3440" w:rsidP="004E3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6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761"/>
        <w:gridCol w:w="1136"/>
        <w:gridCol w:w="1364"/>
        <w:gridCol w:w="1309"/>
      </w:tblGrid>
      <w:tr w:rsidR="004E3440" w:rsidRPr="001313F8" w14:paraId="582F9D65" w14:textId="77777777" w:rsidTr="001C28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9D60" w14:textId="1CFFB5AF" w:rsidR="004E3440" w:rsidRPr="00610C03" w:rsidRDefault="004E3440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f409c543d3548bcfaf2d5e49aa6f4972440262ee"/>
            <w:bookmarkStart w:id="1" w:name="0"/>
            <w:bookmarkEnd w:id="0"/>
            <w:bookmarkEnd w:id="1"/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  <w:r w:rsidR="002850C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9D61" w14:textId="77777777" w:rsidR="004E3440" w:rsidRPr="00610C03" w:rsidRDefault="004E3440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9D62" w14:textId="77777777" w:rsidR="004E3440" w:rsidRPr="00610C03" w:rsidRDefault="004E3440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9D63" w14:textId="77777777" w:rsidR="004E3440" w:rsidRPr="00610C03" w:rsidRDefault="004E3440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9D64" w14:textId="77777777" w:rsidR="004E3440" w:rsidRPr="00610C03" w:rsidRDefault="004E3440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0C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Практика</w:t>
            </w:r>
          </w:p>
        </w:tc>
      </w:tr>
      <w:tr w:rsidR="00610C03" w:rsidRPr="001313F8" w14:paraId="582F9D6B" w14:textId="77777777" w:rsidTr="00610C0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9D66" w14:textId="77777777" w:rsidR="00610C03" w:rsidRPr="00610C03" w:rsidRDefault="00610C03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10C03">
              <w:rPr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7" w14:textId="108BFB02" w:rsidR="00610C03" w:rsidRPr="003F233A" w:rsidRDefault="003F233A" w:rsidP="00BA21B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F233A">
              <w:rPr>
                <w:sz w:val="28"/>
                <w:szCs w:val="28"/>
              </w:rPr>
              <w:t>Основы организации жизнедеятельности школьного лесничества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8" w14:textId="77777777" w:rsidR="00610C03" w:rsidRPr="00610C03" w:rsidRDefault="003F233A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9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A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233A" w:rsidRPr="001313F8" w14:paraId="582F9D71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9D6C" w14:textId="77777777" w:rsidR="003F233A" w:rsidRPr="00610C03" w:rsidRDefault="003F233A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10C03">
              <w:rPr>
                <w:sz w:val="24"/>
                <w:szCs w:val="24"/>
              </w:rPr>
              <w:t>2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6D" w14:textId="77777777" w:rsidR="003F233A" w:rsidRPr="003F233A" w:rsidRDefault="003F233A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Основы лесной экологии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E" w14:textId="77777777" w:rsidR="003F233A" w:rsidRPr="00610C03" w:rsidRDefault="00F06928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6F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0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0C03" w:rsidRPr="001313F8" w14:paraId="582F9D77" w14:textId="77777777" w:rsidTr="00610C0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2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3" w14:textId="77777777" w:rsidR="00610C03" w:rsidRPr="003F233A" w:rsidRDefault="003F233A" w:rsidP="003F233A">
            <w:pPr>
              <w:pStyle w:val="TableParagraph"/>
              <w:tabs>
                <w:tab w:val="left" w:pos="1080"/>
              </w:tabs>
              <w:spacing w:line="276" w:lineRule="auto"/>
              <w:rPr>
                <w:sz w:val="24"/>
                <w:szCs w:val="24"/>
              </w:rPr>
            </w:pPr>
            <w:r w:rsidRPr="003F233A">
              <w:rPr>
                <w:sz w:val="28"/>
                <w:szCs w:val="28"/>
              </w:rPr>
              <w:t>Основы лесоведения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4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5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6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0C03" w:rsidRPr="001313F8" w14:paraId="582F9D7D" w14:textId="77777777" w:rsidTr="00610C0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8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9" w14:textId="77777777" w:rsidR="00610C03" w:rsidRPr="003F233A" w:rsidRDefault="003F233A" w:rsidP="003F233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F233A">
              <w:rPr>
                <w:sz w:val="28"/>
                <w:szCs w:val="28"/>
              </w:rPr>
              <w:t>Основы охраны лесов от пожаров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A" w14:textId="77777777" w:rsidR="00610C03" w:rsidRPr="00610C03" w:rsidRDefault="003F233A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B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C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C03" w:rsidRPr="001313F8" w14:paraId="582F9D83" w14:textId="77777777" w:rsidTr="00610C0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E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7F" w14:textId="77777777" w:rsidR="00610C03" w:rsidRPr="003F233A" w:rsidRDefault="003F233A" w:rsidP="003F233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F233A">
              <w:rPr>
                <w:sz w:val="28"/>
                <w:szCs w:val="28"/>
              </w:rPr>
              <w:t>Основы защиты лесов от вредных организмов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0" w14:textId="77777777" w:rsidR="00610C03" w:rsidRPr="00610C03" w:rsidRDefault="003F233A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1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2" w14:textId="77777777" w:rsidR="00610C03" w:rsidRPr="00610C03" w:rsidRDefault="00237EC5" w:rsidP="00A70C5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233A" w:rsidRPr="001313F8" w14:paraId="582F9D89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4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85" w14:textId="77777777" w:rsidR="003F233A" w:rsidRPr="003F233A" w:rsidRDefault="003F233A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Основы опытно</w:t>
            </w:r>
            <w:r w:rsidR="00336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6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7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8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233A" w:rsidRPr="001313F8" w14:paraId="582F9D8F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A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8B" w14:textId="6529442E" w:rsidR="003F233A" w:rsidRPr="003F233A" w:rsidRDefault="003F233A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Общественно</w:t>
            </w:r>
            <w:r w:rsidR="00BA2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значимая деятельность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C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D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8E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233A" w:rsidRPr="001313F8" w14:paraId="582F9D95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0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1" w14:textId="77777777" w:rsidR="003F233A" w:rsidRPr="003F233A" w:rsidRDefault="003F233A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33A">
              <w:rPr>
                <w:rFonts w:ascii="Times New Roman" w:hAnsi="Times New Roman" w:cs="Times New Roman"/>
                <w:sz w:val="28"/>
                <w:szCs w:val="28"/>
              </w:rPr>
              <w:t>Лесные профессии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2" w14:textId="77777777" w:rsidR="003F233A" w:rsidRPr="00610C03" w:rsidRDefault="003F233A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3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4" w14:textId="77777777" w:rsidR="003F233A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EC5" w:rsidRPr="001313F8" w14:paraId="582F9D9B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6" w14:textId="77777777" w:rsidR="00237EC5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7" w14:textId="77777777" w:rsidR="00237EC5" w:rsidRPr="00237EC5" w:rsidRDefault="00237EC5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7EC5">
              <w:rPr>
                <w:rFonts w:ascii="Times New Roman" w:hAnsi="Times New Roman" w:cs="Times New Roman"/>
                <w:sz w:val="28"/>
                <w:szCs w:val="28"/>
              </w:rPr>
              <w:t>Основы лесного законодательства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8" w14:textId="77777777" w:rsidR="00237EC5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9" w14:textId="77777777" w:rsidR="00237EC5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D9A" w14:textId="77777777" w:rsidR="00237EC5" w:rsidRPr="00610C03" w:rsidRDefault="00237EC5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608C" w:rsidRPr="001313F8" w14:paraId="46537F72" w14:textId="77777777" w:rsidTr="00247B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BDD7" w14:textId="5CF79EDA" w:rsidR="00A1608C" w:rsidRDefault="00A1608C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CE94" w14:textId="5007393B" w:rsidR="00A1608C" w:rsidRPr="00237EC5" w:rsidRDefault="00A1608C" w:rsidP="003F2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8C">
              <w:rPr>
                <w:rFonts w:ascii="Times New Roman" w:hAnsi="Times New Roman" w:cs="Times New Roman"/>
                <w:sz w:val="28"/>
                <w:szCs w:val="28"/>
              </w:rPr>
              <w:t>Актуальные практики лесного хозяйства Московской области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C5C6" w14:textId="16603A6B" w:rsidR="00A1608C" w:rsidRDefault="00A1608C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3E1D" w14:textId="5E9FFED6" w:rsidR="00A1608C" w:rsidRDefault="00A1608C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8858" w14:textId="04ADD432" w:rsidR="00A1608C" w:rsidRDefault="00A1608C" w:rsidP="003F233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0C03" w:rsidRPr="001313F8" w14:paraId="582F9DA1" w14:textId="77777777" w:rsidTr="001C28D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C" w14:textId="77777777" w:rsidR="00610C03" w:rsidRPr="001313F8" w:rsidRDefault="00610C03" w:rsidP="00A70C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D" w14:textId="77777777" w:rsidR="00610C03" w:rsidRPr="00155665" w:rsidRDefault="00610C03" w:rsidP="00A70C5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66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E" w14:textId="1E7E893A" w:rsidR="00610C03" w:rsidRPr="00155665" w:rsidRDefault="00610C03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A1608C"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9F" w14:textId="34E13324" w:rsidR="00610C03" w:rsidRPr="00155665" w:rsidRDefault="003F233A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1608C"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DA0" w14:textId="7906EADA" w:rsidR="00610C03" w:rsidRPr="00155665" w:rsidRDefault="003F233A" w:rsidP="00A70C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1608C" w:rsidRPr="00155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14:paraId="582F9DA2" w14:textId="77777777" w:rsidR="004E3440" w:rsidRPr="0042398E" w:rsidRDefault="004E3440" w:rsidP="00D44C19">
      <w:pPr>
        <w:pStyle w:val="ab"/>
        <w:shd w:val="clear" w:color="auto" w:fill="FFFFFF"/>
        <w:spacing w:line="276" w:lineRule="auto"/>
        <w:ind w:left="720" w:firstLine="0"/>
        <w:jc w:val="both"/>
        <w:rPr>
          <w:rFonts w:ascii="Calibri" w:hAnsi="Calibri" w:cs="Calibri"/>
          <w:color w:val="1A1A1A"/>
          <w:sz w:val="28"/>
          <w:szCs w:val="28"/>
        </w:rPr>
      </w:pPr>
    </w:p>
    <w:p w14:paraId="582F9DA3" w14:textId="77777777" w:rsidR="00344166" w:rsidRDefault="0052243D" w:rsidP="003E136C">
      <w:pPr>
        <w:pStyle w:val="a9"/>
        <w:ind w:left="0" w:firstLine="709"/>
        <w:rPr>
          <w:b/>
        </w:rPr>
      </w:pPr>
      <w:r w:rsidRPr="00525B02">
        <w:rPr>
          <w:b/>
        </w:rPr>
        <w:t>УЧЕБНО-ТЕМАТИЧЕСКИЙ</w:t>
      </w:r>
      <w:r w:rsidRPr="00525B02">
        <w:rPr>
          <w:b/>
          <w:spacing w:val="-6"/>
        </w:rPr>
        <w:t xml:space="preserve"> </w:t>
      </w:r>
      <w:r w:rsidR="006E6019">
        <w:rPr>
          <w:b/>
        </w:rPr>
        <w:t>ПЛАН</w:t>
      </w:r>
    </w:p>
    <w:p w14:paraId="582F9DA4" w14:textId="77777777" w:rsidR="008C41C9" w:rsidRPr="006E6019" w:rsidRDefault="008C41C9" w:rsidP="003E136C">
      <w:pPr>
        <w:pStyle w:val="a9"/>
        <w:ind w:left="0" w:firstLine="709"/>
        <w:rPr>
          <w:b/>
        </w:rPr>
      </w:pPr>
    </w:p>
    <w:tbl>
      <w:tblPr>
        <w:tblStyle w:val="af0"/>
        <w:tblpPr w:leftFromText="180" w:rightFromText="180" w:vertAnchor="text" w:horzAnchor="margin" w:tblpY="187"/>
        <w:tblW w:w="9606" w:type="dxa"/>
        <w:tblLayout w:type="fixed"/>
        <w:tblLook w:val="01E0" w:firstRow="1" w:lastRow="1" w:firstColumn="1" w:lastColumn="1" w:noHBand="0" w:noVBand="0"/>
      </w:tblPr>
      <w:tblGrid>
        <w:gridCol w:w="856"/>
        <w:gridCol w:w="3143"/>
        <w:gridCol w:w="1071"/>
        <w:gridCol w:w="1417"/>
        <w:gridCol w:w="1030"/>
        <w:gridCol w:w="2089"/>
      </w:tblGrid>
      <w:tr w:rsidR="00525B02" w:rsidRPr="007243DD" w14:paraId="582F9DA9" w14:textId="77777777" w:rsidTr="00116E21">
        <w:trPr>
          <w:trHeight w:val="414"/>
        </w:trPr>
        <w:tc>
          <w:tcPr>
            <w:tcW w:w="856" w:type="dxa"/>
            <w:vMerge w:val="restart"/>
            <w:vAlign w:val="center"/>
          </w:tcPr>
          <w:p w14:paraId="582F9DA5" w14:textId="77777777" w:rsidR="00525B02" w:rsidRPr="007E6E7D" w:rsidRDefault="00525B02" w:rsidP="00BB52AC">
            <w:pPr>
              <w:pStyle w:val="TableParagraph"/>
              <w:ind w:firstLine="247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43" w:type="dxa"/>
            <w:vMerge w:val="restart"/>
            <w:vAlign w:val="center"/>
          </w:tcPr>
          <w:p w14:paraId="582F9DA6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Тема</w:t>
            </w:r>
            <w:r w:rsidRPr="007E6E7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6E7D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3518" w:type="dxa"/>
            <w:gridSpan w:val="3"/>
            <w:vAlign w:val="center"/>
          </w:tcPr>
          <w:p w14:paraId="582F9DA7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Количество</w:t>
            </w:r>
            <w:r w:rsidRPr="007E6E7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6E7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089" w:type="dxa"/>
            <w:vMerge w:val="restart"/>
            <w:vAlign w:val="center"/>
          </w:tcPr>
          <w:p w14:paraId="582F9DA8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Форма</w:t>
            </w:r>
            <w:r w:rsidRPr="007E6E7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6E7D">
              <w:rPr>
                <w:b/>
                <w:sz w:val="24"/>
                <w:szCs w:val="24"/>
              </w:rPr>
              <w:t>контроля</w:t>
            </w:r>
          </w:p>
        </w:tc>
      </w:tr>
      <w:tr w:rsidR="00525B02" w:rsidRPr="007243DD" w14:paraId="582F9DB0" w14:textId="77777777" w:rsidTr="00DA1967">
        <w:trPr>
          <w:trHeight w:val="414"/>
        </w:trPr>
        <w:tc>
          <w:tcPr>
            <w:tcW w:w="856" w:type="dxa"/>
            <w:vMerge/>
            <w:vAlign w:val="center"/>
          </w:tcPr>
          <w:p w14:paraId="582F9DAA" w14:textId="77777777" w:rsidR="00525B02" w:rsidRPr="007243DD" w:rsidRDefault="00525B02" w:rsidP="00BB52AC">
            <w:pPr>
              <w:ind w:firstLine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14:paraId="582F9DAB" w14:textId="77777777" w:rsidR="00525B02" w:rsidRPr="007243DD" w:rsidRDefault="00525B02" w:rsidP="00BB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82F9DAC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14:paraId="582F9DAD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30" w:type="dxa"/>
            <w:vAlign w:val="center"/>
          </w:tcPr>
          <w:p w14:paraId="582F9DAE" w14:textId="77777777" w:rsidR="00525B02" w:rsidRPr="007E6E7D" w:rsidRDefault="00525B02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6E7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89" w:type="dxa"/>
            <w:vMerge/>
            <w:vAlign w:val="center"/>
          </w:tcPr>
          <w:p w14:paraId="582F9DAF" w14:textId="77777777" w:rsidR="00525B02" w:rsidRPr="00116E21" w:rsidRDefault="00525B02" w:rsidP="00BB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26" w:rsidRPr="007243DD" w14:paraId="582F9DB7" w14:textId="77777777" w:rsidTr="00DA1967">
        <w:trPr>
          <w:trHeight w:val="830"/>
        </w:trPr>
        <w:tc>
          <w:tcPr>
            <w:tcW w:w="856" w:type="dxa"/>
            <w:vAlign w:val="center"/>
          </w:tcPr>
          <w:p w14:paraId="582F9DB1" w14:textId="77777777" w:rsidR="00767B60" w:rsidRPr="00767B60" w:rsidRDefault="00767B60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B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3" w:type="dxa"/>
            <w:vAlign w:val="center"/>
          </w:tcPr>
          <w:p w14:paraId="582F9DB2" w14:textId="77777777" w:rsidR="00472026" w:rsidRPr="001A39A1" w:rsidRDefault="000E663E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1A39A1">
              <w:rPr>
                <w:b/>
                <w:sz w:val="24"/>
                <w:szCs w:val="24"/>
              </w:rPr>
              <w:t>Основы организации  жизнедеятельности школьного лесничества</w:t>
            </w:r>
          </w:p>
        </w:tc>
        <w:tc>
          <w:tcPr>
            <w:tcW w:w="1071" w:type="dxa"/>
            <w:vAlign w:val="center"/>
          </w:tcPr>
          <w:p w14:paraId="582F9DB3" w14:textId="77777777" w:rsidR="00472026" w:rsidRPr="007243DD" w:rsidRDefault="00767B60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DB4" w14:textId="77777777" w:rsidR="00472026" w:rsidRPr="007243DD" w:rsidRDefault="00767B60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DB5" w14:textId="77777777" w:rsidR="00472026" w:rsidRPr="007243DD" w:rsidRDefault="00767B60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582F9DB6" w14:textId="77777777" w:rsidR="00472026" w:rsidRPr="00116E21" w:rsidRDefault="0047202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25B02" w:rsidRPr="007243DD" w14:paraId="582F9DBE" w14:textId="77777777" w:rsidTr="00DA1967">
        <w:trPr>
          <w:trHeight w:val="830"/>
        </w:trPr>
        <w:tc>
          <w:tcPr>
            <w:tcW w:w="856" w:type="dxa"/>
            <w:vAlign w:val="center"/>
          </w:tcPr>
          <w:p w14:paraId="582F9DB8" w14:textId="77777777" w:rsidR="00525B02" w:rsidRPr="007243DD" w:rsidRDefault="000E663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7B60">
              <w:rPr>
                <w:sz w:val="24"/>
                <w:szCs w:val="24"/>
              </w:rPr>
              <w:t>.1</w:t>
            </w:r>
          </w:p>
        </w:tc>
        <w:tc>
          <w:tcPr>
            <w:tcW w:w="3143" w:type="dxa"/>
            <w:vAlign w:val="center"/>
          </w:tcPr>
          <w:p w14:paraId="582F9DB9" w14:textId="77777777" w:rsidR="00525B02" w:rsidRPr="001A39A1" w:rsidRDefault="00452D09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452D09">
              <w:rPr>
                <w:sz w:val="24"/>
                <w:szCs w:val="24"/>
              </w:rPr>
              <w:t>Профориентационные площадки на базе школьного лесничества</w:t>
            </w:r>
          </w:p>
        </w:tc>
        <w:tc>
          <w:tcPr>
            <w:tcW w:w="1071" w:type="dxa"/>
            <w:vAlign w:val="center"/>
          </w:tcPr>
          <w:p w14:paraId="582F9DBA" w14:textId="77777777" w:rsidR="00525B02" w:rsidRPr="007243DD" w:rsidRDefault="000E663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DBB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  <w:vAlign w:val="center"/>
          </w:tcPr>
          <w:p w14:paraId="582F9DBC" w14:textId="77777777" w:rsidR="00525B02" w:rsidRPr="007243DD" w:rsidRDefault="000E663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BD" w14:textId="77777777" w:rsidR="00525B02" w:rsidRPr="00116E21" w:rsidRDefault="003E274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E21">
              <w:rPr>
                <w:sz w:val="24"/>
                <w:szCs w:val="24"/>
              </w:rPr>
              <w:t>Беседа</w:t>
            </w:r>
          </w:p>
        </w:tc>
      </w:tr>
      <w:tr w:rsidR="0013793D" w:rsidRPr="007243DD" w14:paraId="582F9DC5" w14:textId="77777777" w:rsidTr="00DA1967">
        <w:trPr>
          <w:trHeight w:val="549"/>
        </w:trPr>
        <w:tc>
          <w:tcPr>
            <w:tcW w:w="856" w:type="dxa"/>
            <w:vAlign w:val="center"/>
          </w:tcPr>
          <w:p w14:paraId="582F9DBF" w14:textId="77777777" w:rsidR="0013793D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E663E">
              <w:rPr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582F9DC0" w14:textId="77777777" w:rsidR="0013793D" w:rsidRPr="001A39A1" w:rsidRDefault="00452D09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452D09">
              <w:rPr>
                <w:sz w:val="24"/>
                <w:szCs w:val="24"/>
              </w:rPr>
              <w:t>Организация и проведение мероприятий по профориентационным площадкам</w:t>
            </w:r>
          </w:p>
        </w:tc>
        <w:tc>
          <w:tcPr>
            <w:tcW w:w="1071" w:type="dxa"/>
            <w:vAlign w:val="center"/>
          </w:tcPr>
          <w:p w14:paraId="582F9DC1" w14:textId="77777777" w:rsidR="0013793D" w:rsidRPr="001A39A1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9A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82F9DC2" w14:textId="77777777" w:rsidR="0013793D" w:rsidRPr="001A39A1" w:rsidRDefault="000E663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9A1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DC3" w14:textId="77777777" w:rsidR="0013793D" w:rsidRPr="001A39A1" w:rsidRDefault="000E663E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A39A1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C4" w14:textId="77777777" w:rsidR="0013793D" w:rsidRPr="00116E21" w:rsidRDefault="000E663E" w:rsidP="00BB52AC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16E21">
              <w:rPr>
                <w:sz w:val="24"/>
                <w:szCs w:val="24"/>
              </w:rPr>
              <w:t>Практическая работа</w:t>
            </w:r>
          </w:p>
        </w:tc>
      </w:tr>
      <w:tr w:rsidR="00525B02" w:rsidRPr="007243DD" w14:paraId="582F9DCC" w14:textId="77777777" w:rsidTr="00DA1967">
        <w:trPr>
          <w:trHeight w:val="549"/>
        </w:trPr>
        <w:tc>
          <w:tcPr>
            <w:tcW w:w="856" w:type="dxa"/>
            <w:vAlign w:val="center"/>
          </w:tcPr>
          <w:p w14:paraId="582F9DC6" w14:textId="77777777" w:rsidR="00767B60" w:rsidRPr="00767B60" w:rsidRDefault="00767B60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7B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582F9DC7" w14:textId="77777777" w:rsidR="00525B02" w:rsidRPr="001A39A1" w:rsidRDefault="00767B60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1A39A1">
              <w:rPr>
                <w:b/>
                <w:sz w:val="24"/>
                <w:szCs w:val="24"/>
              </w:rPr>
              <w:t>Основы лесной экологии</w:t>
            </w:r>
          </w:p>
        </w:tc>
        <w:tc>
          <w:tcPr>
            <w:tcW w:w="1071" w:type="dxa"/>
            <w:vAlign w:val="center"/>
          </w:tcPr>
          <w:p w14:paraId="582F9DC8" w14:textId="77777777" w:rsidR="00525B02" w:rsidRPr="0034416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82F9DC9" w14:textId="77777777" w:rsidR="00525B02" w:rsidRPr="0034416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14:paraId="582F9DCA" w14:textId="77777777" w:rsidR="00525B02" w:rsidRPr="0034416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582F9DCB" w14:textId="77777777" w:rsidR="00525B02" w:rsidRPr="00116E21" w:rsidRDefault="00525B02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25B02" w:rsidRPr="007243DD" w14:paraId="582F9DD3" w14:textId="77777777" w:rsidTr="00DA1967">
        <w:trPr>
          <w:trHeight w:val="551"/>
        </w:trPr>
        <w:tc>
          <w:tcPr>
            <w:tcW w:w="856" w:type="dxa"/>
            <w:vAlign w:val="center"/>
          </w:tcPr>
          <w:p w14:paraId="582F9DCD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43" w:type="dxa"/>
            <w:vAlign w:val="center"/>
          </w:tcPr>
          <w:p w14:paraId="582F9DCE" w14:textId="77777777" w:rsidR="00525B02" w:rsidRPr="004375B4" w:rsidRDefault="004375B4" w:rsidP="004375B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4375B4">
              <w:rPr>
                <w:sz w:val="24"/>
                <w:szCs w:val="24"/>
              </w:rPr>
              <w:t>Особоохраняемые</w:t>
            </w:r>
            <w:proofErr w:type="spellEnd"/>
            <w:r w:rsidRPr="004375B4">
              <w:rPr>
                <w:sz w:val="24"/>
                <w:szCs w:val="24"/>
              </w:rPr>
              <w:t xml:space="preserve"> природные территории</w:t>
            </w:r>
          </w:p>
        </w:tc>
        <w:tc>
          <w:tcPr>
            <w:tcW w:w="1071" w:type="dxa"/>
            <w:vAlign w:val="center"/>
          </w:tcPr>
          <w:p w14:paraId="582F9DCF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DD0" w14:textId="77777777" w:rsidR="00525B02" w:rsidRPr="007243DD" w:rsidRDefault="00525B02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DD1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D2" w14:textId="77777777" w:rsidR="00525B02" w:rsidRPr="00116E21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E21">
              <w:rPr>
                <w:sz w:val="24"/>
                <w:szCs w:val="24"/>
              </w:rPr>
              <w:t>Л</w:t>
            </w:r>
            <w:r w:rsidR="003E274E" w:rsidRPr="00116E21">
              <w:rPr>
                <w:sz w:val="24"/>
                <w:szCs w:val="24"/>
              </w:rPr>
              <w:t>екция-беседа</w:t>
            </w:r>
          </w:p>
        </w:tc>
      </w:tr>
      <w:tr w:rsidR="00525B02" w:rsidRPr="007243DD" w14:paraId="582F9DDA" w14:textId="77777777" w:rsidTr="00DA1967">
        <w:trPr>
          <w:trHeight w:val="506"/>
        </w:trPr>
        <w:tc>
          <w:tcPr>
            <w:tcW w:w="856" w:type="dxa"/>
            <w:vAlign w:val="center"/>
          </w:tcPr>
          <w:p w14:paraId="582F9DD4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143" w:type="dxa"/>
            <w:vAlign w:val="center"/>
          </w:tcPr>
          <w:p w14:paraId="582F9DD5" w14:textId="77777777" w:rsidR="00525B02" w:rsidRPr="004375B4" w:rsidRDefault="004375B4" w:rsidP="004375B4">
            <w:pPr>
              <w:pStyle w:val="TableParagraph"/>
              <w:jc w:val="both"/>
              <w:rPr>
                <w:sz w:val="24"/>
                <w:szCs w:val="24"/>
              </w:rPr>
            </w:pPr>
            <w:r w:rsidRPr="004375B4">
              <w:rPr>
                <w:sz w:val="24"/>
                <w:szCs w:val="24"/>
              </w:rPr>
              <w:t>Роль ботанических садов в сохранении лесной растительности м</w:t>
            </w:r>
            <w:r>
              <w:rPr>
                <w:sz w:val="24"/>
                <w:szCs w:val="24"/>
              </w:rPr>
              <w:t>ира</w:t>
            </w:r>
          </w:p>
        </w:tc>
        <w:tc>
          <w:tcPr>
            <w:tcW w:w="1071" w:type="dxa"/>
            <w:vAlign w:val="center"/>
          </w:tcPr>
          <w:p w14:paraId="582F9DD6" w14:textId="77777777" w:rsidR="00525B02" w:rsidRPr="007243DD" w:rsidRDefault="00525B02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DD7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DD8" w14:textId="77777777" w:rsidR="00525B02" w:rsidRPr="007243DD" w:rsidRDefault="00767B60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D9" w14:textId="77777777" w:rsidR="00525B02" w:rsidRPr="00116E21" w:rsidRDefault="004375B4" w:rsidP="006B6F1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</w:tr>
      <w:tr w:rsidR="008C41C9" w:rsidRPr="007243DD" w14:paraId="582F9DE1" w14:textId="77777777" w:rsidTr="00DA1967">
        <w:trPr>
          <w:trHeight w:val="506"/>
        </w:trPr>
        <w:tc>
          <w:tcPr>
            <w:tcW w:w="856" w:type="dxa"/>
            <w:vAlign w:val="center"/>
          </w:tcPr>
          <w:p w14:paraId="582F9DDB" w14:textId="77777777" w:rsidR="008C41C9" w:rsidRDefault="008C41C9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143" w:type="dxa"/>
            <w:vAlign w:val="center"/>
          </w:tcPr>
          <w:p w14:paraId="582F9DDC" w14:textId="783D2E2E" w:rsidR="008C41C9" w:rsidRPr="004375B4" w:rsidRDefault="004375B4" w:rsidP="00955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Рекреация как сложный экологический фактор</w:t>
            </w:r>
          </w:p>
        </w:tc>
        <w:tc>
          <w:tcPr>
            <w:tcW w:w="1071" w:type="dxa"/>
            <w:vAlign w:val="center"/>
          </w:tcPr>
          <w:p w14:paraId="582F9DDD" w14:textId="77777777" w:rsidR="008C41C9" w:rsidRPr="007243DD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DDE" w14:textId="77777777" w:rsidR="008C41C9" w:rsidRDefault="008C41C9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DDF" w14:textId="77777777" w:rsidR="008C41C9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E0" w14:textId="77777777" w:rsidR="008C41C9" w:rsidRPr="00116E21" w:rsidRDefault="004375B4" w:rsidP="006B6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E21">
              <w:rPr>
                <w:sz w:val="24"/>
                <w:szCs w:val="24"/>
              </w:rPr>
              <w:t>Лекция-беседа</w:t>
            </w:r>
          </w:p>
        </w:tc>
      </w:tr>
      <w:tr w:rsidR="008C41C9" w:rsidRPr="007243DD" w14:paraId="582F9DE8" w14:textId="77777777" w:rsidTr="00DA1967">
        <w:trPr>
          <w:trHeight w:val="506"/>
        </w:trPr>
        <w:tc>
          <w:tcPr>
            <w:tcW w:w="856" w:type="dxa"/>
            <w:vAlign w:val="center"/>
          </w:tcPr>
          <w:p w14:paraId="582F9DE2" w14:textId="77777777" w:rsidR="008C41C9" w:rsidRDefault="008C41C9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143" w:type="dxa"/>
            <w:vAlign w:val="center"/>
          </w:tcPr>
          <w:p w14:paraId="582F9DE3" w14:textId="03D3D217" w:rsidR="008C41C9" w:rsidRPr="004375B4" w:rsidRDefault="00BA21BC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защита проектов</w:t>
            </w:r>
            <w:r w:rsidR="004375B4" w:rsidRPr="004375B4">
              <w:rPr>
                <w:sz w:val="24"/>
                <w:szCs w:val="24"/>
              </w:rPr>
              <w:t xml:space="preserve"> по тематике «Лес – наш дом»</w:t>
            </w:r>
          </w:p>
        </w:tc>
        <w:tc>
          <w:tcPr>
            <w:tcW w:w="1071" w:type="dxa"/>
            <w:vAlign w:val="center"/>
          </w:tcPr>
          <w:p w14:paraId="582F9DE4" w14:textId="77777777" w:rsidR="008C41C9" w:rsidRPr="004375B4" w:rsidRDefault="008C41C9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DE5" w14:textId="77777777" w:rsidR="008C41C9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DE6" w14:textId="77777777" w:rsidR="008C41C9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E7" w14:textId="77777777" w:rsidR="008C41C9" w:rsidRPr="00116E21" w:rsidRDefault="004375B4" w:rsidP="006B6F18">
            <w:pPr>
              <w:pStyle w:val="TableParagraph"/>
              <w:jc w:val="center"/>
              <w:rPr>
                <w:sz w:val="24"/>
                <w:szCs w:val="24"/>
              </w:rPr>
            </w:pPr>
            <w:r w:rsidRPr="00116E21">
              <w:rPr>
                <w:sz w:val="24"/>
                <w:szCs w:val="24"/>
              </w:rPr>
              <w:t>Практическая работа</w:t>
            </w:r>
          </w:p>
        </w:tc>
      </w:tr>
      <w:tr w:rsidR="00344166" w:rsidRPr="007243DD" w14:paraId="582F9DEF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DE9" w14:textId="77777777" w:rsidR="00344166" w:rsidRPr="00610C03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14:paraId="582F9DEA" w14:textId="77777777" w:rsidR="00344166" w:rsidRPr="00B22486" w:rsidRDefault="001A163D" w:rsidP="00121246">
            <w:pPr>
              <w:pStyle w:val="TableParagraph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B22486">
              <w:rPr>
                <w:b/>
                <w:sz w:val="24"/>
                <w:szCs w:val="24"/>
              </w:rPr>
              <w:t>Основы лесоведения</w:t>
            </w:r>
          </w:p>
        </w:tc>
        <w:tc>
          <w:tcPr>
            <w:tcW w:w="1071" w:type="dxa"/>
            <w:vAlign w:val="center"/>
          </w:tcPr>
          <w:p w14:paraId="582F9DEB" w14:textId="77777777" w:rsidR="00344166" w:rsidRPr="00B2248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582F9DEC" w14:textId="77777777" w:rsidR="00344166" w:rsidRPr="00B2248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center"/>
          </w:tcPr>
          <w:p w14:paraId="582F9DED" w14:textId="77777777" w:rsidR="00344166" w:rsidRPr="00B22486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89" w:type="dxa"/>
            <w:vAlign w:val="center"/>
          </w:tcPr>
          <w:p w14:paraId="582F9DEE" w14:textId="77777777" w:rsidR="00344166" w:rsidRPr="00B22486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44166" w:rsidRPr="007243DD" w14:paraId="582F9DF6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DF0" w14:textId="77777777" w:rsidR="00344166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63D" w:rsidRPr="00B22486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3143" w:type="dxa"/>
            <w:vAlign w:val="center"/>
          </w:tcPr>
          <w:p w14:paraId="582F9DF1" w14:textId="77777777" w:rsidR="00344166" w:rsidRPr="00B22486" w:rsidRDefault="002A773F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оценки</w:t>
            </w:r>
            <w:r w:rsidRPr="002A773F">
              <w:rPr>
                <w:sz w:val="24"/>
                <w:szCs w:val="24"/>
              </w:rPr>
              <w:t xml:space="preserve"> рекреационной ёмкости леса по материалам пробных площадей</w:t>
            </w:r>
          </w:p>
        </w:tc>
        <w:tc>
          <w:tcPr>
            <w:tcW w:w="1071" w:type="dxa"/>
            <w:vAlign w:val="center"/>
          </w:tcPr>
          <w:p w14:paraId="582F9DF2" w14:textId="77777777" w:rsidR="00344166" w:rsidRPr="00B22486" w:rsidRDefault="0098298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DF3" w14:textId="77777777" w:rsidR="00344166" w:rsidRPr="00B22486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DF4" w14:textId="77777777" w:rsidR="00344166" w:rsidRPr="00B22486" w:rsidRDefault="0098298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F5" w14:textId="77777777" w:rsidR="00344166" w:rsidRPr="00B22486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Л</w:t>
            </w:r>
            <w:r w:rsidR="00982981" w:rsidRPr="00B22486">
              <w:rPr>
                <w:sz w:val="24"/>
                <w:szCs w:val="24"/>
              </w:rPr>
              <w:t>екция-беседа</w:t>
            </w:r>
          </w:p>
        </w:tc>
      </w:tr>
      <w:tr w:rsidR="001A163D" w:rsidRPr="007243DD" w14:paraId="582F9DFD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DF7" w14:textId="77777777" w:rsidR="001A163D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63D" w:rsidRPr="00B22486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3143" w:type="dxa"/>
            <w:vAlign w:val="center"/>
          </w:tcPr>
          <w:p w14:paraId="582F9DF8" w14:textId="77777777" w:rsidR="001A163D" w:rsidRPr="002A773F" w:rsidRDefault="002A773F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2A773F">
              <w:rPr>
                <w:sz w:val="24"/>
                <w:szCs w:val="24"/>
              </w:rPr>
              <w:t>Закладка пробных площадей для оценки рекреационной ёмкости леса</w:t>
            </w:r>
          </w:p>
        </w:tc>
        <w:tc>
          <w:tcPr>
            <w:tcW w:w="1071" w:type="dxa"/>
            <w:vAlign w:val="center"/>
          </w:tcPr>
          <w:p w14:paraId="582F9DF9" w14:textId="77777777" w:rsidR="001A163D" w:rsidRPr="00B22486" w:rsidRDefault="001A163D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DFA" w14:textId="77777777" w:rsidR="001A163D" w:rsidRPr="00B22486" w:rsidRDefault="0098298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DFB" w14:textId="77777777" w:rsidR="001A163D" w:rsidRPr="00B22486" w:rsidRDefault="0098298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DFC" w14:textId="77777777" w:rsidR="001A163D" w:rsidRPr="00B22486" w:rsidRDefault="001414C7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B12BBD" w:rsidRPr="00B22486">
              <w:rPr>
                <w:sz w:val="24"/>
                <w:szCs w:val="24"/>
              </w:rPr>
              <w:t xml:space="preserve"> </w:t>
            </w:r>
          </w:p>
        </w:tc>
      </w:tr>
      <w:tr w:rsidR="00344166" w:rsidRPr="007243DD" w14:paraId="582F9E04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DFE" w14:textId="77777777" w:rsidR="00344166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63D" w:rsidRPr="00B22486">
              <w:rPr>
                <w:sz w:val="24"/>
                <w:szCs w:val="24"/>
              </w:rPr>
              <w:t xml:space="preserve">.3 </w:t>
            </w:r>
          </w:p>
        </w:tc>
        <w:tc>
          <w:tcPr>
            <w:tcW w:w="3143" w:type="dxa"/>
            <w:vAlign w:val="center"/>
          </w:tcPr>
          <w:p w14:paraId="582F9DFF" w14:textId="77777777" w:rsidR="00344166" w:rsidRPr="00B22486" w:rsidRDefault="00FC327A" w:rsidP="0012124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FC327A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Мероприятия по содействию естественному возобновлению</w:t>
            </w:r>
          </w:p>
        </w:tc>
        <w:tc>
          <w:tcPr>
            <w:tcW w:w="1071" w:type="dxa"/>
            <w:vAlign w:val="center"/>
          </w:tcPr>
          <w:p w14:paraId="582F9E00" w14:textId="77777777" w:rsidR="00344166" w:rsidRPr="00B22486" w:rsidRDefault="00B12BB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01" w14:textId="77777777" w:rsidR="00344166" w:rsidRPr="00B22486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02" w14:textId="77777777" w:rsidR="00344166" w:rsidRPr="00B22486" w:rsidRDefault="00B22486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03" w14:textId="77777777" w:rsidR="00344166" w:rsidRPr="00B22486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Л</w:t>
            </w:r>
            <w:r w:rsidR="00B12BBD" w:rsidRPr="00B22486">
              <w:rPr>
                <w:sz w:val="24"/>
                <w:szCs w:val="24"/>
              </w:rPr>
              <w:t>екция-беседа</w:t>
            </w:r>
          </w:p>
        </w:tc>
      </w:tr>
      <w:tr w:rsidR="00344166" w:rsidRPr="007243DD" w14:paraId="582F9E0B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05" w14:textId="77777777" w:rsidR="00344166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163D" w:rsidRPr="00B22486">
              <w:rPr>
                <w:sz w:val="24"/>
                <w:szCs w:val="24"/>
              </w:rPr>
              <w:t xml:space="preserve">.4 </w:t>
            </w:r>
          </w:p>
        </w:tc>
        <w:tc>
          <w:tcPr>
            <w:tcW w:w="3143" w:type="dxa"/>
            <w:vAlign w:val="center"/>
          </w:tcPr>
          <w:p w14:paraId="582F9E06" w14:textId="77777777" w:rsidR="00344166" w:rsidRPr="00B22486" w:rsidRDefault="003F21A5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3F21A5">
              <w:rPr>
                <w:sz w:val="24"/>
                <w:szCs w:val="24"/>
              </w:rPr>
              <w:t>Посев семян деревьев и кустарников</w:t>
            </w:r>
          </w:p>
        </w:tc>
        <w:tc>
          <w:tcPr>
            <w:tcW w:w="1071" w:type="dxa"/>
            <w:vAlign w:val="center"/>
          </w:tcPr>
          <w:p w14:paraId="582F9E07" w14:textId="77777777" w:rsidR="00344166" w:rsidRPr="00B22486" w:rsidRDefault="00344166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08" w14:textId="77777777" w:rsidR="00344166" w:rsidRPr="00B22486" w:rsidRDefault="00B12BB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09" w14:textId="77777777" w:rsidR="00344166" w:rsidRPr="00B22486" w:rsidRDefault="00B22486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0A" w14:textId="77777777" w:rsidR="00344166" w:rsidRPr="00B22486" w:rsidRDefault="0049072F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344166" w:rsidRPr="007243DD" w14:paraId="582F9E12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0C" w14:textId="77777777" w:rsidR="00344166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2BBD" w:rsidRPr="00B22486">
              <w:rPr>
                <w:sz w:val="24"/>
                <w:szCs w:val="24"/>
              </w:rPr>
              <w:t>.5</w:t>
            </w:r>
          </w:p>
        </w:tc>
        <w:tc>
          <w:tcPr>
            <w:tcW w:w="3143" w:type="dxa"/>
            <w:vAlign w:val="center"/>
          </w:tcPr>
          <w:p w14:paraId="582F9E0D" w14:textId="77777777" w:rsidR="00344166" w:rsidRPr="00B22486" w:rsidRDefault="00FC327A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FC327A">
              <w:rPr>
                <w:sz w:val="24"/>
                <w:szCs w:val="24"/>
              </w:rPr>
              <w:t>Лесопитомнический комплекс</w:t>
            </w:r>
          </w:p>
        </w:tc>
        <w:tc>
          <w:tcPr>
            <w:tcW w:w="1071" w:type="dxa"/>
            <w:vAlign w:val="center"/>
          </w:tcPr>
          <w:p w14:paraId="582F9E0E" w14:textId="77777777" w:rsidR="00344166" w:rsidRPr="00B22486" w:rsidRDefault="00B12BB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0F" w14:textId="77777777" w:rsidR="00344166" w:rsidRPr="00B22486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10" w14:textId="77777777" w:rsidR="00344166" w:rsidRPr="00B22486" w:rsidRDefault="00B22486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11" w14:textId="77777777" w:rsidR="00344166" w:rsidRPr="00B22486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Л</w:t>
            </w:r>
            <w:r w:rsidR="00B22486" w:rsidRPr="00B22486">
              <w:rPr>
                <w:sz w:val="24"/>
                <w:szCs w:val="24"/>
              </w:rPr>
              <w:t>екция-беседа</w:t>
            </w:r>
          </w:p>
        </w:tc>
      </w:tr>
      <w:tr w:rsidR="00344166" w:rsidRPr="007243DD" w14:paraId="582F9E19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13" w14:textId="77777777" w:rsidR="00344166" w:rsidRPr="00B22486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2BBD" w:rsidRPr="00B22486">
              <w:rPr>
                <w:sz w:val="24"/>
                <w:szCs w:val="24"/>
              </w:rPr>
              <w:t>.6</w:t>
            </w:r>
          </w:p>
        </w:tc>
        <w:tc>
          <w:tcPr>
            <w:tcW w:w="3143" w:type="dxa"/>
            <w:vAlign w:val="center"/>
          </w:tcPr>
          <w:p w14:paraId="582F9E14" w14:textId="77777777" w:rsidR="00344166" w:rsidRPr="00B22486" w:rsidRDefault="00FC327A" w:rsidP="0012124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FC327A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Опыт посадки лесных растений</w:t>
            </w:r>
          </w:p>
        </w:tc>
        <w:tc>
          <w:tcPr>
            <w:tcW w:w="1071" w:type="dxa"/>
            <w:vAlign w:val="center"/>
          </w:tcPr>
          <w:p w14:paraId="582F9E15" w14:textId="77777777" w:rsidR="00344166" w:rsidRPr="00B22486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16" w14:textId="77777777" w:rsidR="00344166" w:rsidRPr="00B22486" w:rsidRDefault="00B12BB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17" w14:textId="77777777" w:rsidR="00344166" w:rsidRPr="00B22486" w:rsidRDefault="00B22486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18" w14:textId="77777777" w:rsidR="00344166" w:rsidRPr="00B22486" w:rsidRDefault="00FC327A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AD700D" w:rsidRPr="007243DD" w14:paraId="582F9E20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1A" w14:textId="77777777" w:rsidR="00AD700D" w:rsidRPr="00B22486" w:rsidRDefault="00692AE8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700D">
              <w:rPr>
                <w:sz w:val="24"/>
                <w:szCs w:val="24"/>
              </w:rPr>
              <w:t xml:space="preserve">.7 </w:t>
            </w:r>
          </w:p>
        </w:tc>
        <w:tc>
          <w:tcPr>
            <w:tcW w:w="3143" w:type="dxa"/>
            <w:vAlign w:val="center"/>
          </w:tcPr>
          <w:p w14:paraId="582F9E1B" w14:textId="77777777" w:rsidR="00AD700D" w:rsidRPr="00B22486" w:rsidRDefault="00AA0DC1" w:rsidP="00AD700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AA0DC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Классификация типов лесорастительных условий П.С. Погребняка и биогеоценотическая типология леса В.Н. Сукачева</w:t>
            </w:r>
          </w:p>
        </w:tc>
        <w:tc>
          <w:tcPr>
            <w:tcW w:w="1071" w:type="dxa"/>
            <w:vAlign w:val="center"/>
          </w:tcPr>
          <w:p w14:paraId="582F9E1C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1D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1E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1F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Лекция-беседа</w:t>
            </w:r>
          </w:p>
        </w:tc>
      </w:tr>
      <w:tr w:rsidR="00AD700D" w:rsidRPr="007243DD" w14:paraId="582F9E27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21" w14:textId="77777777" w:rsidR="00AD700D" w:rsidRPr="00B22486" w:rsidRDefault="00692AE8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700D">
              <w:rPr>
                <w:sz w:val="24"/>
                <w:szCs w:val="24"/>
              </w:rPr>
              <w:t>.8</w:t>
            </w:r>
          </w:p>
        </w:tc>
        <w:tc>
          <w:tcPr>
            <w:tcW w:w="3143" w:type="dxa"/>
            <w:vAlign w:val="center"/>
          </w:tcPr>
          <w:p w14:paraId="582F9E22" w14:textId="77777777" w:rsidR="00AD700D" w:rsidRPr="00AA0DC1" w:rsidRDefault="00AA0DC1" w:rsidP="00AD700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AA0DC1">
              <w:rPr>
                <w:rFonts w:ascii="Times New Roman" w:hAnsi="Times New Roman" w:cs="Times New Roman"/>
                <w:sz w:val="24"/>
                <w:szCs w:val="24"/>
              </w:rPr>
              <w:t>Методика описания древостоя, подлеска</w:t>
            </w:r>
          </w:p>
        </w:tc>
        <w:tc>
          <w:tcPr>
            <w:tcW w:w="1071" w:type="dxa"/>
            <w:vAlign w:val="center"/>
          </w:tcPr>
          <w:p w14:paraId="582F9E23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24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25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26" w14:textId="77777777" w:rsidR="00AD700D" w:rsidRPr="00B22486" w:rsidRDefault="00AD700D" w:rsidP="00AD700D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Практическая работа</w:t>
            </w:r>
          </w:p>
        </w:tc>
      </w:tr>
      <w:tr w:rsidR="00AD0034" w:rsidRPr="007243DD" w14:paraId="582F9E2E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28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143" w:type="dxa"/>
            <w:vAlign w:val="center"/>
          </w:tcPr>
          <w:p w14:paraId="582F9E29" w14:textId="77777777" w:rsidR="00AD0034" w:rsidRPr="00AD700D" w:rsidRDefault="00AD0034" w:rsidP="00AD0034">
            <w:pPr>
              <w:shd w:val="clear" w:color="auto" w:fill="FFFFFF"/>
              <w:jc w:val="both"/>
              <w:rPr>
                <w:rFonts w:ascii="Times New Roman" w:eastAsia="A" w:hAnsi="Times New Roman"/>
                <w:sz w:val="24"/>
                <w:szCs w:val="24"/>
              </w:rPr>
            </w:pPr>
            <w:r w:rsidRPr="00AD0034">
              <w:rPr>
                <w:rFonts w:ascii="Times New Roman" w:eastAsia="A" w:hAnsi="Times New Roman"/>
                <w:sz w:val="24"/>
                <w:szCs w:val="24"/>
              </w:rPr>
              <w:t>Классификация лесных земель, многообразие породного состава лесов</w:t>
            </w:r>
          </w:p>
        </w:tc>
        <w:tc>
          <w:tcPr>
            <w:tcW w:w="1071" w:type="dxa"/>
            <w:vAlign w:val="center"/>
          </w:tcPr>
          <w:p w14:paraId="582F9E2A" w14:textId="77777777" w:rsidR="00AD0034" w:rsidRPr="00B22486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2B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2C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2D" w14:textId="77777777" w:rsidR="00AD0034" w:rsidRPr="00B22486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Лекция-беседа</w:t>
            </w:r>
          </w:p>
        </w:tc>
      </w:tr>
      <w:tr w:rsidR="00AD0034" w:rsidRPr="007243DD" w14:paraId="582F9E35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2F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3143" w:type="dxa"/>
            <w:vAlign w:val="center"/>
          </w:tcPr>
          <w:p w14:paraId="582F9E30" w14:textId="77777777" w:rsidR="00AD0034" w:rsidRPr="00AD700D" w:rsidRDefault="00AD0034" w:rsidP="00AD0034">
            <w:pPr>
              <w:shd w:val="clear" w:color="auto" w:fill="FFFFFF"/>
              <w:jc w:val="both"/>
              <w:rPr>
                <w:rFonts w:ascii="Times New Roman" w:eastAsia="A" w:hAnsi="Times New Roman"/>
                <w:sz w:val="24"/>
                <w:szCs w:val="24"/>
              </w:rPr>
            </w:pPr>
            <w:r w:rsidRPr="00AD0034">
              <w:rPr>
                <w:rFonts w:ascii="Times New Roman" w:eastAsia="A" w:hAnsi="Times New Roman"/>
                <w:sz w:val="24"/>
                <w:szCs w:val="24"/>
              </w:rPr>
              <w:t>Глазомерная таксация насаждений</w:t>
            </w:r>
          </w:p>
        </w:tc>
        <w:tc>
          <w:tcPr>
            <w:tcW w:w="1071" w:type="dxa"/>
            <w:vAlign w:val="center"/>
          </w:tcPr>
          <w:p w14:paraId="582F9E31" w14:textId="77777777" w:rsidR="00AD0034" w:rsidRPr="00B22486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32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33" w14:textId="77777777" w:rsidR="00AD0034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34" w14:textId="77777777" w:rsidR="00AD0034" w:rsidRPr="00B22486" w:rsidRDefault="00AD0034" w:rsidP="00AD0034">
            <w:pPr>
              <w:pStyle w:val="TableParagraph"/>
              <w:jc w:val="center"/>
              <w:rPr>
                <w:sz w:val="24"/>
                <w:szCs w:val="24"/>
              </w:rPr>
            </w:pPr>
            <w:r w:rsidRPr="00B22486">
              <w:rPr>
                <w:sz w:val="24"/>
                <w:szCs w:val="24"/>
              </w:rPr>
              <w:t>Практическая работа</w:t>
            </w:r>
          </w:p>
        </w:tc>
      </w:tr>
      <w:tr w:rsidR="00344166" w:rsidRPr="007243DD" w14:paraId="582F9E3C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36" w14:textId="77777777" w:rsidR="00344166" w:rsidRPr="00610C03" w:rsidRDefault="00692AE8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43" w:type="dxa"/>
            <w:vAlign w:val="center"/>
          </w:tcPr>
          <w:p w14:paraId="582F9E37" w14:textId="77777777" w:rsidR="00344166" w:rsidRPr="00AD700D" w:rsidRDefault="00A0354A" w:rsidP="0012124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D700D">
              <w:rPr>
                <w:b/>
                <w:sz w:val="24"/>
                <w:szCs w:val="24"/>
              </w:rPr>
              <w:t>Основы охраны лесов от пожаров</w:t>
            </w:r>
          </w:p>
        </w:tc>
        <w:tc>
          <w:tcPr>
            <w:tcW w:w="1071" w:type="dxa"/>
            <w:vAlign w:val="center"/>
          </w:tcPr>
          <w:p w14:paraId="582F9E38" w14:textId="77777777" w:rsidR="00344166" w:rsidRPr="00DA0FF1" w:rsidRDefault="00AD700D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39" w14:textId="77777777" w:rsidR="00344166" w:rsidRPr="00DA0FF1" w:rsidRDefault="00AD700D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3A" w14:textId="77777777" w:rsidR="00344166" w:rsidRPr="00DA0FF1" w:rsidRDefault="00AD700D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582F9E3B" w14:textId="77777777" w:rsidR="00344166" w:rsidRPr="00DA0FF1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44166" w:rsidRPr="007243DD" w14:paraId="582F9E43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3D" w14:textId="77777777" w:rsidR="00344166" w:rsidRPr="00DA0FF1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393B" w:rsidRPr="00DA0FF1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3143" w:type="dxa"/>
            <w:vAlign w:val="center"/>
          </w:tcPr>
          <w:p w14:paraId="582F9E3E" w14:textId="77777777" w:rsidR="00344166" w:rsidRPr="00AD0034" w:rsidRDefault="00AD0034" w:rsidP="00AD0034">
            <w:pPr>
              <w:pStyle w:val="TableParagraph"/>
              <w:rPr>
                <w:b/>
                <w:sz w:val="24"/>
                <w:szCs w:val="24"/>
              </w:rPr>
            </w:pPr>
            <w:r w:rsidRPr="00AD0034">
              <w:rPr>
                <w:sz w:val="24"/>
                <w:szCs w:val="24"/>
              </w:rPr>
              <w:t xml:space="preserve">Характеристика </w:t>
            </w:r>
            <w:proofErr w:type="spellStart"/>
            <w:r w:rsidRPr="00AD0034">
              <w:rPr>
                <w:sz w:val="24"/>
                <w:szCs w:val="24"/>
              </w:rPr>
              <w:t>послепожарных</w:t>
            </w:r>
            <w:proofErr w:type="spellEnd"/>
            <w:r w:rsidRPr="00AD0034">
              <w:rPr>
                <w:sz w:val="24"/>
                <w:szCs w:val="24"/>
              </w:rPr>
              <w:t xml:space="preserve"> последствий</w:t>
            </w:r>
          </w:p>
        </w:tc>
        <w:tc>
          <w:tcPr>
            <w:tcW w:w="1071" w:type="dxa"/>
            <w:vAlign w:val="center"/>
          </w:tcPr>
          <w:p w14:paraId="582F9E3F" w14:textId="77777777" w:rsidR="00344166" w:rsidRPr="00DA0FF1" w:rsidRDefault="00DA0FF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40" w14:textId="77777777" w:rsidR="00344166" w:rsidRPr="00DA0FF1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41" w14:textId="77777777" w:rsidR="00344166" w:rsidRPr="00DA0FF1" w:rsidRDefault="00DA0FF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42" w14:textId="77777777" w:rsidR="00344166" w:rsidRPr="00DA0FF1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</w:t>
            </w:r>
            <w:r w:rsidR="00A5393B" w:rsidRPr="00DA0FF1">
              <w:rPr>
                <w:sz w:val="24"/>
                <w:szCs w:val="24"/>
              </w:rPr>
              <w:t>екция-беседа</w:t>
            </w:r>
          </w:p>
        </w:tc>
      </w:tr>
      <w:tr w:rsidR="00344166" w:rsidRPr="007243DD" w14:paraId="582F9E4A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44" w14:textId="77777777" w:rsidR="00344166" w:rsidRPr="00DA0FF1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393B" w:rsidRPr="00DA0FF1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3143" w:type="dxa"/>
            <w:vAlign w:val="center"/>
          </w:tcPr>
          <w:p w14:paraId="582F9E45" w14:textId="77777777" w:rsidR="00344166" w:rsidRPr="00AD700D" w:rsidRDefault="00AD0034" w:rsidP="00121246">
            <w:pPr>
              <w:pStyle w:val="ab"/>
              <w:ind w:left="0" w:firstLine="0"/>
              <w:jc w:val="both"/>
              <w:rPr>
                <w:sz w:val="24"/>
                <w:szCs w:val="24"/>
              </w:rPr>
            </w:pPr>
            <w:r w:rsidRPr="00AD0034">
              <w:rPr>
                <w:sz w:val="24"/>
                <w:szCs w:val="24"/>
              </w:rPr>
              <w:t>Учёт лесных пожаров</w:t>
            </w:r>
          </w:p>
        </w:tc>
        <w:tc>
          <w:tcPr>
            <w:tcW w:w="1071" w:type="dxa"/>
            <w:vAlign w:val="center"/>
          </w:tcPr>
          <w:p w14:paraId="582F9E46" w14:textId="77777777" w:rsidR="00344166" w:rsidRPr="00DA0FF1" w:rsidRDefault="00344166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47" w14:textId="77777777" w:rsidR="00344166" w:rsidRPr="00DA0FF1" w:rsidRDefault="00DA0FF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48" w14:textId="77777777" w:rsidR="00344166" w:rsidRPr="00DA0FF1" w:rsidRDefault="00DA0FF1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49" w14:textId="77777777" w:rsidR="00344166" w:rsidRPr="00DA0FF1" w:rsidRDefault="00AD700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7D2F6F" w:rsidRPr="007243DD" w14:paraId="582F9E51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4B" w14:textId="77777777" w:rsidR="007D2F6F" w:rsidRPr="00610C03" w:rsidRDefault="00692AE8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D2F6F" w:rsidRPr="00610C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582F9E4C" w14:textId="77777777" w:rsidR="007D2F6F" w:rsidRPr="007D2F6F" w:rsidRDefault="007D2F6F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7D2F6F">
              <w:rPr>
                <w:b/>
                <w:sz w:val="24"/>
                <w:szCs w:val="24"/>
              </w:rPr>
              <w:t>Основы защиты лесов от вредных организмов</w:t>
            </w:r>
          </w:p>
        </w:tc>
        <w:tc>
          <w:tcPr>
            <w:tcW w:w="1071" w:type="dxa"/>
            <w:vAlign w:val="center"/>
          </w:tcPr>
          <w:p w14:paraId="582F9E4D" w14:textId="77777777" w:rsidR="007D2F6F" w:rsidRPr="001A49B5" w:rsidRDefault="001A49B5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4E" w14:textId="77777777" w:rsidR="007D2F6F" w:rsidRPr="001A49B5" w:rsidRDefault="001A49B5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4F" w14:textId="77777777" w:rsidR="007D2F6F" w:rsidRPr="001A49B5" w:rsidRDefault="00AD700D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582F9E50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D2F6F" w:rsidRPr="007243DD" w14:paraId="582F9E58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52" w14:textId="77777777" w:rsidR="007D2F6F" w:rsidRPr="00DA0FF1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2F6F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3143" w:type="dxa"/>
            <w:vAlign w:val="center"/>
          </w:tcPr>
          <w:p w14:paraId="582F9E53" w14:textId="77777777" w:rsidR="007D2F6F" w:rsidRPr="00DA0FF1" w:rsidRDefault="00F6655A" w:rsidP="00121246">
            <w:pPr>
              <w:pStyle w:val="TableParagraph"/>
              <w:jc w:val="both"/>
              <w:rPr>
                <w:sz w:val="24"/>
                <w:szCs w:val="24"/>
              </w:rPr>
            </w:pPr>
            <w:r w:rsidRPr="00F6655A">
              <w:rPr>
                <w:sz w:val="24"/>
                <w:szCs w:val="24"/>
              </w:rPr>
              <w:t>Болезни питомников, хвои и листьев</w:t>
            </w:r>
          </w:p>
        </w:tc>
        <w:tc>
          <w:tcPr>
            <w:tcW w:w="1071" w:type="dxa"/>
            <w:vAlign w:val="center"/>
          </w:tcPr>
          <w:p w14:paraId="582F9E54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55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56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57" w14:textId="77777777" w:rsidR="007D2F6F" w:rsidRPr="00DA0FF1" w:rsidRDefault="000375C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</w:t>
            </w:r>
            <w:r w:rsidR="007D2F6F" w:rsidRPr="00DA0FF1">
              <w:rPr>
                <w:sz w:val="24"/>
                <w:szCs w:val="24"/>
              </w:rPr>
              <w:t>екция-беседа</w:t>
            </w:r>
          </w:p>
        </w:tc>
      </w:tr>
      <w:tr w:rsidR="007D2F6F" w:rsidRPr="007243DD" w14:paraId="582F9E5F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59" w14:textId="77777777" w:rsidR="007D2F6F" w:rsidRPr="00DA0FF1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2F6F">
              <w:rPr>
                <w:sz w:val="24"/>
                <w:szCs w:val="24"/>
              </w:rPr>
              <w:t xml:space="preserve">.2 </w:t>
            </w:r>
          </w:p>
        </w:tc>
        <w:tc>
          <w:tcPr>
            <w:tcW w:w="3143" w:type="dxa"/>
            <w:vAlign w:val="center"/>
          </w:tcPr>
          <w:p w14:paraId="582F9E5A" w14:textId="77777777" w:rsidR="007D2F6F" w:rsidRPr="001A49B5" w:rsidRDefault="00F6655A" w:rsidP="001212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55A">
              <w:rPr>
                <w:rFonts w:ascii="Times New Roman" w:hAnsi="Times New Roman"/>
                <w:sz w:val="24"/>
                <w:szCs w:val="24"/>
              </w:rPr>
              <w:t>Рекогносцировочное обследование насаждения</w:t>
            </w:r>
          </w:p>
        </w:tc>
        <w:tc>
          <w:tcPr>
            <w:tcW w:w="1071" w:type="dxa"/>
            <w:vAlign w:val="center"/>
          </w:tcPr>
          <w:p w14:paraId="582F9E5B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5C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5D" w14:textId="77777777" w:rsidR="007D2F6F" w:rsidRPr="00DA0FF1" w:rsidRDefault="007D2F6F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5E" w14:textId="77777777" w:rsidR="007D2F6F" w:rsidRPr="00DA0FF1" w:rsidRDefault="0002501A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02501A">
              <w:rPr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- э</w:t>
            </w:r>
            <w:r w:rsidR="00AD700D" w:rsidRPr="00B22486">
              <w:rPr>
                <w:sz w:val="24"/>
                <w:szCs w:val="24"/>
              </w:rPr>
              <w:t>кскурсия</w:t>
            </w:r>
          </w:p>
        </w:tc>
      </w:tr>
      <w:tr w:rsidR="00AD700D" w:rsidRPr="007243DD" w14:paraId="582F9E66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60" w14:textId="77777777" w:rsidR="00AD700D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AD700D">
              <w:rPr>
                <w:sz w:val="24"/>
                <w:szCs w:val="24"/>
              </w:rPr>
              <w:t>.3</w:t>
            </w:r>
          </w:p>
        </w:tc>
        <w:tc>
          <w:tcPr>
            <w:tcW w:w="3143" w:type="dxa"/>
            <w:vAlign w:val="center"/>
          </w:tcPr>
          <w:p w14:paraId="582F9E61" w14:textId="77777777" w:rsidR="00AD700D" w:rsidRPr="009B2187" w:rsidRDefault="0048438F" w:rsidP="001212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38F">
              <w:rPr>
                <w:rFonts w:ascii="Times New Roman" w:hAnsi="Times New Roman"/>
                <w:sz w:val="24"/>
                <w:szCs w:val="24"/>
              </w:rPr>
              <w:t>Лесозащитные мероприятия в очагах стволовых вредителей и болезней леса</w:t>
            </w:r>
          </w:p>
        </w:tc>
        <w:tc>
          <w:tcPr>
            <w:tcW w:w="1071" w:type="dxa"/>
            <w:vAlign w:val="center"/>
          </w:tcPr>
          <w:p w14:paraId="582F9E62" w14:textId="77777777" w:rsidR="00AD700D" w:rsidRPr="00DA0FF1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63" w14:textId="77777777" w:rsidR="00AD700D" w:rsidRDefault="00AD700D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64" w14:textId="77777777" w:rsidR="00AD700D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65" w14:textId="77777777" w:rsidR="00AD700D" w:rsidRPr="00DA0FF1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AD700D" w:rsidRPr="007243DD" w14:paraId="582F9E6D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67" w14:textId="77777777" w:rsidR="00AD700D" w:rsidRDefault="00692AE8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D700D">
              <w:rPr>
                <w:sz w:val="24"/>
                <w:szCs w:val="24"/>
              </w:rPr>
              <w:t>.4</w:t>
            </w:r>
          </w:p>
        </w:tc>
        <w:tc>
          <w:tcPr>
            <w:tcW w:w="3143" w:type="dxa"/>
            <w:vAlign w:val="center"/>
          </w:tcPr>
          <w:p w14:paraId="582F9E68" w14:textId="77777777" w:rsidR="00AD700D" w:rsidRPr="009B2187" w:rsidRDefault="0048438F" w:rsidP="001212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38F">
              <w:rPr>
                <w:rFonts w:ascii="Times New Roman" w:hAnsi="Times New Roman"/>
                <w:sz w:val="24"/>
                <w:szCs w:val="24"/>
              </w:rPr>
              <w:t>Оценка санитарного состояния насаждений при лесоустройстве</w:t>
            </w:r>
          </w:p>
        </w:tc>
        <w:tc>
          <w:tcPr>
            <w:tcW w:w="1071" w:type="dxa"/>
            <w:vAlign w:val="center"/>
          </w:tcPr>
          <w:p w14:paraId="582F9E69" w14:textId="77777777" w:rsidR="00AD700D" w:rsidRPr="00DA0FF1" w:rsidRDefault="00AD700D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6A" w14:textId="77777777" w:rsidR="00AD700D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6B" w14:textId="77777777" w:rsidR="00AD700D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6C" w14:textId="77777777" w:rsidR="00AD700D" w:rsidRPr="00DA0FF1" w:rsidRDefault="004E79ED" w:rsidP="00BB52AC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FF2334" w:rsidRPr="007243DD" w14:paraId="582F9E74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6E" w14:textId="77777777" w:rsidR="00FF2334" w:rsidRPr="00FF2334" w:rsidRDefault="00692AE8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14:paraId="582F9E6F" w14:textId="77777777" w:rsidR="00FF2334" w:rsidRPr="00FF2334" w:rsidRDefault="00FF2334" w:rsidP="0012124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3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опытно-исследовательской деятельности</w:t>
            </w:r>
          </w:p>
        </w:tc>
        <w:tc>
          <w:tcPr>
            <w:tcW w:w="1071" w:type="dxa"/>
            <w:vAlign w:val="center"/>
          </w:tcPr>
          <w:p w14:paraId="582F9E70" w14:textId="77777777" w:rsidR="00FF2334" w:rsidRPr="00FD22C7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82F9E71" w14:textId="77777777" w:rsidR="00FF2334" w:rsidRPr="00FD22C7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14:paraId="582F9E72" w14:textId="77777777" w:rsidR="00FF2334" w:rsidRPr="00FD22C7" w:rsidRDefault="008C41C9" w:rsidP="00BB52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9" w:type="dxa"/>
            <w:vAlign w:val="center"/>
          </w:tcPr>
          <w:p w14:paraId="582F9E73" w14:textId="77777777" w:rsidR="00FF2334" w:rsidRPr="00DA0FF1" w:rsidRDefault="00FF2334" w:rsidP="00BB52A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225F" w:rsidRPr="007243DD" w14:paraId="582F9E7B" w14:textId="77777777" w:rsidTr="00BB585F">
        <w:trPr>
          <w:trHeight w:val="414"/>
        </w:trPr>
        <w:tc>
          <w:tcPr>
            <w:tcW w:w="856" w:type="dxa"/>
            <w:vAlign w:val="center"/>
          </w:tcPr>
          <w:p w14:paraId="582F9E75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143" w:type="dxa"/>
          </w:tcPr>
          <w:p w14:paraId="582F9E76" w14:textId="77777777" w:rsidR="001D225F" w:rsidRPr="001D225F" w:rsidRDefault="001D225F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5F">
              <w:rPr>
                <w:rFonts w:ascii="Times New Roman" w:hAnsi="Times New Roman" w:cs="Times New Roman"/>
                <w:sz w:val="24"/>
                <w:szCs w:val="24"/>
              </w:rPr>
              <w:t>Полевой опыт и его особенности в лесоводстве</w:t>
            </w:r>
          </w:p>
        </w:tc>
        <w:tc>
          <w:tcPr>
            <w:tcW w:w="1071" w:type="dxa"/>
            <w:vAlign w:val="center"/>
          </w:tcPr>
          <w:p w14:paraId="582F9E77" w14:textId="77777777" w:rsidR="001D225F" w:rsidRPr="00DA0FF1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78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79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7A" w14:textId="77777777" w:rsidR="001D225F" w:rsidRPr="00DA0FF1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1D225F" w:rsidRPr="007243DD" w14:paraId="582F9E82" w14:textId="77777777" w:rsidTr="00975353">
        <w:trPr>
          <w:trHeight w:val="414"/>
        </w:trPr>
        <w:tc>
          <w:tcPr>
            <w:tcW w:w="856" w:type="dxa"/>
            <w:vAlign w:val="center"/>
          </w:tcPr>
          <w:p w14:paraId="582F9E7C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143" w:type="dxa"/>
          </w:tcPr>
          <w:p w14:paraId="582F9E7D" w14:textId="77777777" w:rsidR="001D225F" w:rsidRPr="001D225F" w:rsidRDefault="001D225F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5F">
              <w:rPr>
                <w:rFonts w:ascii="Times New Roman" w:hAnsi="Times New Roman" w:cs="Times New Roman"/>
                <w:sz w:val="24"/>
                <w:szCs w:val="24"/>
              </w:rPr>
              <w:t>Применение программ ПК при научных исследованиях в лесоводстве</w:t>
            </w:r>
          </w:p>
        </w:tc>
        <w:tc>
          <w:tcPr>
            <w:tcW w:w="1071" w:type="dxa"/>
            <w:vAlign w:val="center"/>
          </w:tcPr>
          <w:p w14:paraId="582F9E7E" w14:textId="77777777" w:rsidR="001D225F" w:rsidRPr="00DA0FF1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7F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80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81" w14:textId="77777777" w:rsidR="001D225F" w:rsidRPr="00DA0FF1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1D225F" w:rsidRPr="007243DD" w14:paraId="582F9E89" w14:textId="77777777" w:rsidTr="00975353">
        <w:trPr>
          <w:trHeight w:val="414"/>
        </w:trPr>
        <w:tc>
          <w:tcPr>
            <w:tcW w:w="856" w:type="dxa"/>
            <w:vAlign w:val="center"/>
          </w:tcPr>
          <w:p w14:paraId="582F9E83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143" w:type="dxa"/>
          </w:tcPr>
          <w:p w14:paraId="582F9E84" w14:textId="77777777" w:rsidR="001D225F" w:rsidRPr="00491A65" w:rsidRDefault="001D225F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5">
              <w:rPr>
                <w:rFonts w:ascii="Times New Roman" w:hAnsi="Times New Roman" w:cs="Times New Roman"/>
                <w:sz w:val="24"/>
                <w:szCs w:val="24"/>
              </w:rPr>
              <w:t>Научные объекты. Плантации, питомники, лесной фонд, лесные культ</w:t>
            </w:r>
            <w:r w:rsidR="00491A65" w:rsidRPr="00491A65">
              <w:rPr>
                <w:rFonts w:ascii="Times New Roman" w:hAnsi="Times New Roman" w:cs="Times New Roman"/>
                <w:sz w:val="24"/>
                <w:szCs w:val="24"/>
              </w:rPr>
              <w:t>уры. Достижения лесной селекции</w:t>
            </w:r>
          </w:p>
        </w:tc>
        <w:tc>
          <w:tcPr>
            <w:tcW w:w="1071" w:type="dxa"/>
            <w:vAlign w:val="center"/>
          </w:tcPr>
          <w:p w14:paraId="582F9E85" w14:textId="77777777" w:rsidR="001D225F" w:rsidRPr="00DA0FF1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86" w14:textId="77777777" w:rsidR="001D225F" w:rsidRDefault="008F1143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87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88" w14:textId="77777777" w:rsidR="001D225F" w:rsidRPr="00DA0FF1" w:rsidRDefault="008F1143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</w:tr>
      <w:tr w:rsidR="001D225F" w:rsidRPr="007243DD" w14:paraId="582F9E90" w14:textId="77777777" w:rsidTr="00BB585F">
        <w:trPr>
          <w:trHeight w:val="414"/>
        </w:trPr>
        <w:tc>
          <w:tcPr>
            <w:tcW w:w="856" w:type="dxa"/>
            <w:vAlign w:val="center"/>
          </w:tcPr>
          <w:p w14:paraId="582F9E8A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143" w:type="dxa"/>
          </w:tcPr>
          <w:p w14:paraId="582F9E8B" w14:textId="77777777" w:rsidR="001D225F" w:rsidRPr="00491A65" w:rsidRDefault="00491A65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A65">
              <w:rPr>
                <w:rFonts w:ascii="Times New Roman" w:hAnsi="Times New Roman" w:cs="Times New Roman"/>
                <w:sz w:val="24"/>
                <w:szCs w:val="24"/>
              </w:rPr>
              <w:t>Основы статистики. Биометрия</w:t>
            </w:r>
          </w:p>
        </w:tc>
        <w:tc>
          <w:tcPr>
            <w:tcW w:w="1071" w:type="dxa"/>
            <w:vAlign w:val="center"/>
          </w:tcPr>
          <w:p w14:paraId="582F9E8C" w14:textId="77777777" w:rsidR="001D225F" w:rsidRPr="00DA0FF1" w:rsidRDefault="008F1143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8D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8E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8F" w14:textId="77777777" w:rsidR="001D225F" w:rsidRPr="00DA0FF1" w:rsidRDefault="006F460A" w:rsidP="006F460A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2E18C7" w:rsidRPr="007243DD" w14:paraId="582F9E97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91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3143" w:type="dxa"/>
            <w:vAlign w:val="center"/>
          </w:tcPr>
          <w:p w14:paraId="582F9E92" w14:textId="77777777" w:rsidR="002E18C7" w:rsidRPr="00491A65" w:rsidRDefault="002E18C7" w:rsidP="002E18C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65">
              <w:rPr>
                <w:rFonts w:ascii="Times New Roman" w:hAnsi="Times New Roman" w:cs="Times New Roman"/>
                <w:sz w:val="24"/>
                <w:szCs w:val="24"/>
              </w:rPr>
              <w:t>Стратегия научно-технического развития РФ. Перспективы инновационного развития лесной отрасли</w:t>
            </w:r>
          </w:p>
        </w:tc>
        <w:tc>
          <w:tcPr>
            <w:tcW w:w="1071" w:type="dxa"/>
            <w:vAlign w:val="center"/>
          </w:tcPr>
          <w:p w14:paraId="582F9E93" w14:textId="77777777" w:rsidR="002E18C7" w:rsidRPr="00DA0FF1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94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95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96" w14:textId="77777777" w:rsidR="002E18C7" w:rsidRPr="00DA0FF1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2E18C7" w:rsidRPr="007243DD" w14:paraId="582F9E9E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98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143" w:type="dxa"/>
            <w:vAlign w:val="center"/>
          </w:tcPr>
          <w:p w14:paraId="582F9E99" w14:textId="5E218BA0" w:rsidR="002E18C7" w:rsidRPr="004970B2" w:rsidRDefault="002E18C7" w:rsidP="00955C9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D225F">
              <w:rPr>
                <w:rFonts w:ascii="Times New Roman" w:hAnsi="Times New Roman" w:cs="Times New Roman"/>
                <w:sz w:val="24"/>
                <w:szCs w:val="24"/>
              </w:rPr>
              <w:t>Обмен опытом, сравнение результатов исследовательских работ</w:t>
            </w:r>
          </w:p>
        </w:tc>
        <w:tc>
          <w:tcPr>
            <w:tcW w:w="1071" w:type="dxa"/>
            <w:vAlign w:val="center"/>
          </w:tcPr>
          <w:p w14:paraId="582F9E9A" w14:textId="77777777" w:rsidR="002E18C7" w:rsidRPr="00DA0FF1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9B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9C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9D" w14:textId="77777777" w:rsidR="002E18C7" w:rsidRPr="00DA0FF1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1D225F" w:rsidRPr="007243DD" w14:paraId="582F9EA5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9F" w14:textId="77777777" w:rsidR="001D225F" w:rsidRPr="00F04750" w:rsidRDefault="001D225F" w:rsidP="001D22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43" w:type="dxa"/>
          </w:tcPr>
          <w:p w14:paraId="582F9EA0" w14:textId="77777777" w:rsidR="001D225F" w:rsidRPr="00F04750" w:rsidRDefault="001D225F" w:rsidP="001D22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475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Общественнозначимая</w:t>
            </w:r>
            <w:proofErr w:type="spellEnd"/>
            <w:r w:rsidRPr="00F0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071" w:type="dxa"/>
            <w:vAlign w:val="center"/>
          </w:tcPr>
          <w:p w14:paraId="582F9EA1" w14:textId="77777777" w:rsidR="001D225F" w:rsidRPr="00FD22C7" w:rsidRDefault="001D225F" w:rsidP="001D22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82F9EA2" w14:textId="77777777" w:rsidR="001D225F" w:rsidRPr="00FD22C7" w:rsidRDefault="001D225F" w:rsidP="001D22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14:paraId="582F9EA3" w14:textId="77777777" w:rsidR="001D225F" w:rsidRPr="00FD22C7" w:rsidRDefault="001D225F" w:rsidP="001D225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</w:tcPr>
          <w:p w14:paraId="582F9EA4" w14:textId="77777777" w:rsidR="001D225F" w:rsidRPr="00B22486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225F" w:rsidRPr="007243DD" w14:paraId="582F9EAC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A6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3143" w:type="dxa"/>
          </w:tcPr>
          <w:p w14:paraId="582F9EA7" w14:textId="77777777" w:rsidR="001D225F" w:rsidRPr="001D225F" w:rsidRDefault="002E18C7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членами школьных лесничеств</w:t>
            </w:r>
          </w:p>
        </w:tc>
        <w:tc>
          <w:tcPr>
            <w:tcW w:w="1071" w:type="dxa"/>
            <w:vAlign w:val="center"/>
          </w:tcPr>
          <w:p w14:paraId="582F9EA8" w14:textId="77777777" w:rsidR="001D225F" w:rsidRPr="00A070D9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A070D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A9" w14:textId="77777777" w:rsidR="001D225F" w:rsidRPr="00A070D9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AA" w14:textId="77777777" w:rsidR="001D225F" w:rsidRPr="00AC449D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49D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AB" w14:textId="77777777" w:rsidR="001D225F" w:rsidRPr="00B22486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1D225F" w:rsidRPr="007243DD" w14:paraId="582F9EB3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AD" w14:textId="77777777" w:rsidR="001D225F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3143" w:type="dxa"/>
          </w:tcPr>
          <w:p w14:paraId="582F9EAE" w14:textId="77777777" w:rsidR="001D225F" w:rsidRPr="001D225F" w:rsidRDefault="002E18C7" w:rsidP="001D2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по посадке лесных культур</w:t>
            </w:r>
          </w:p>
        </w:tc>
        <w:tc>
          <w:tcPr>
            <w:tcW w:w="1071" w:type="dxa"/>
            <w:vAlign w:val="center"/>
          </w:tcPr>
          <w:p w14:paraId="582F9EAF" w14:textId="77777777" w:rsidR="001D225F" w:rsidRPr="00A070D9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B0" w14:textId="77777777" w:rsidR="001D225F" w:rsidRPr="00A070D9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A070D9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B1" w14:textId="77777777" w:rsidR="001D225F" w:rsidRPr="00AC449D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AC449D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B2" w14:textId="77777777" w:rsidR="001D225F" w:rsidRPr="00B22486" w:rsidRDefault="001D225F" w:rsidP="001D225F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2E18C7" w:rsidRPr="007243DD" w14:paraId="582F9EBA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B4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143" w:type="dxa"/>
          </w:tcPr>
          <w:p w14:paraId="582F9EB5" w14:textId="77777777" w:rsidR="002E18C7" w:rsidRPr="001D225F" w:rsidRDefault="002E18C7" w:rsidP="002E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7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социальных проектов школьными лесничествами</w:t>
            </w:r>
          </w:p>
        </w:tc>
        <w:tc>
          <w:tcPr>
            <w:tcW w:w="1071" w:type="dxa"/>
            <w:vAlign w:val="center"/>
          </w:tcPr>
          <w:p w14:paraId="582F9EB6" w14:textId="77777777" w:rsidR="002E18C7" w:rsidRPr="00A070D9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B7" w14:textId="77777777" w:rsidR="002E18C7" w:rsidRPr="00A070D9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B8" w14:textId="77777777" w:rsidR="002E18C7" w:rsidRPr="00AC449D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B9" w14:textId="77777777" w:rsidR="002E18C7" w:rsidRPr="00B22486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2E18C7" w:rsidRPr="007243DD" w14:paraId="582F9EC1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BB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3143" w:type="dxa"/>
          </w:tcPr>
          <w:p w14:paraId="582F9EBC" w14:textId="77777777" w:rsidR="002E18C7" w:rsidRPr="001D225F" w:rsidRDefault="002E18C7" w:rsidP="002E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8C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проекта: цели, задачи, мероприятия и результаты. Календарный план реализации проекта</w:t>
            </w:r>
          </w:p>
        </w:tc>
        <w:tc>
          <w:tcPr>
            <w:tcW w:w="1071" w:type="dxa"/>
            <w:vAlign w:val="center"/>
          </w:tcPr>
          <w:p w14:paraId="582F9EBD" w14:textId="77777777" w:rsidR="002E18C7" w:rsidRPr="00A070D9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BE" w14:textId="77777777" w:rsidR="002E18C7" w:rsidRPr="00A070D9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BF" w14:textId="77777777" w:rsidR="002E18C7" w:rsidRPr="00AC449D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C0" w14:textId="77777777" w:rsidR="002E18C7" w:rsidRPr="00B22486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2E18C7" w:rsidRPr="007243DD" w14:paraId="582F9EC8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C2" w14:textId="77777777" w:rsidR="002E18C7" w:rsidRPr="00D92FB7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92FB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</w:tcPr>
          <w:p w14:paraId="582F9EC3" w14:textId="77777777" w:rsidR="002E18C7" w:rsidRPr="00C56A8E" w:rsidRDefault="002E18C7" w:rsidP="002E18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8E">
              <w:rPr>
                <w:rFonts w:ascii="Times New Roman" w:hAnsi="Times New Roman" w:cs="Times New Roman"/>
                <w:b/>
                <w:sz w:val="24"/>
                <w:szCs w:val="24"/>
              </w:rPr>
              <w:t>Лесные профессии</w:t>
            </w:r>
          </w:p>
        </w:tc>
        <w:tc>
          <w:tcPr>
            <w:tcW w:w="1071" w:type="dxa"/>
            <w:vAlign w:val="center"/>
          </w:tcPr>
          <w:p w14:paraId="582F9EC4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C5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C6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582F9EC7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C7" w:rsidRPr="007243DD" w14:paraId="582F9ECF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C9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43" w:type="dxa"/>
          </w:tcPr>
          <w:p w14:paraId="582F9ECA" w14:textId="77777777" w:rsidR="002E18C7" w:rsidRPr="0037549C" w:rsidRDefault="0037549C" w:rsidP="002E18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49C">
              <w:rPr>
                <w:rFonts w:ascii="Times New Roman" w:eastAsia="A" w:hAnsi="Times New Roman"/>
                <w:sz w:val="24"/>
                <w:szCs w:val="24"/>
              </w:rPr>
              <w:t>Лесные профессии</w:t>
            </w:r>
          </w:p>
        </w:tc>
        <w:tc>
          <w:tcPr>
            <w:tcW w:w="1071" w:type="dxa"/>
            <w:vAlign w:val="center"/>
          </w:tcPr>
          <w:p w14:paraId="582F9ECB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CC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CD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CE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Лекция-беседа</w:t>
            </w:r>
          </w:p>
        </w:tc>
      </w:tr>
      <w:tr w:rsidR="002E18C7" w:rsidRPr="007243DD" w14:paraId="582F9ED6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D0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143" w:type="dxa"/>
          </w:tcPr>
          <w:p w14:paraId="582F9ED1" w14:textId="77777777" w:rsidR="002E18C7" w:rsidRPr="0037549C" w:rsidRDefault="0037549C" w:rsidP="002E18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49C">
              <w:rPr>
                <w:rFonts w:ascii="Times New Roman" w:eastAsia="A" w:hAnsi="Times New Roman"/>
                <w:sz w:val="24"/>
                <w:szCs w:val="24"/>
              </w:rPr>
              <w:t>Высшее лесное образование. Выбор лесной профессии</w:t>
            </w:r>
          </w:p>
        </w:tc>
        <w:tc>
          <w:tcPr>
            <w:tcW w:w="1071" w:type="dxa"/>
            <w:vAlign w:val="center"/>
          </w:tcPr>
          <w:p w14:paraId="582F9ED2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D3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D4" w14:textId="77777777" w:rsidR="002E18C7" w:rsidRPr="008C41C9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8C41C9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D5" w14:textId="77777777" w:rsidR="002E18C7" w:rsidRPr="00C56A8E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Практическая работа</w:t>
            </w:r>
          </w:p>
        </w:tc>
      </w:tr>
      <w:tr w:rsidR="002E18C7" w:rsidRPr="007243DD" w14:paraId="582F9EDD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D7" w14:textId="77777777" w:rsidR="002E18C7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3" w:type="dxa"/>
            <w:vAlign w:val="center"/>
          </w:tcPr>
          <w:p w14:paraId="582F9ED8" w14:textId="77777777" w:rsidR="002E18C7" w:rsidRPr="0037549C" w:rsidRDefault="002E18C7" w:rsidP="003754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49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лесного законодательства</w:t>
            </w:r>
          </w:p>
        </w:tc>
        <w:tc>
          <w:tcPr>
            <w:tcW w:w="1071" w:type="dxa"/>
            <w:vAlign w:val="center"/>
          </w:tcPr>
          <w:p w14:paraId="582F9ED9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DA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DB" w14:textId="77777777" w:rsidR="002E18C7" w:rsidRPr="00C56A8E" w:rsidRDefault="002E18C7" w:rsidP="002E18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582F9EDC" w14:textId="77777777" w:rsidR="002E18C7" w:rsidRPr="00B22486" w:rsidRDefault="002E18C7" w:rsidP="002E18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35F55" w:rsidRPr="007243DD" w14:paraId="582F9EE4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DE" w14:textId="77777777" w:rsidR="00035F55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143" w:type="dxa"/>
            <w:vAlign w:val="center"/>
          </w:tcPr>
          <w:p w14:paraId="582F9EDF" w14:textId="77777777" w:rsidR="00035F55" w:rsidRPr="00A826A0" w:rsidRDefault="00A826A0" w:rsidP="00A82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A0">
              <w:rPr>
                <w:rFonts w:ascii="Times New Roman" w:hAnsi="Times New Roman" w:cs="Times New Roman"/>
                <w:sz w:val="24"/>
                <w:szCs w:val="24"/>
              </w:rPr>
              <w:t>Система лесного законодательства</w:t>
            </w:r>
          </w:p>
        </w:tc>
        <w:tc>
          <w:tcPr>
            <w:tcW w:w="1071" w:type="dxa"/>
            <w:vAlign w:val="center"/>
          </w:tcPr>
          <w:p w14:paraId="582F9EE0" w14:textId="77777777" w:rsidR="00035F55" w:rsidRPr="00C56A8E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82F9EE1" w14:textId="77777777" w:rsidR="00035F55" w:rsidRPr="00C56A8E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2F9EE2" w14:textId="77777777" w:rsidR="00035F55" w:rsidRPr="00C56A8E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E3" w14:textId="77777777" w:rsidR="00035F55" w:rsidRPr="00DA0FF1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035F55" w:rsidRPr="007243DD" w14:paraId="582F9EEB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E5" w14:textId="77777777" w:rsidR="00035F55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143" w:type="dxa"/>
            <w:vAlign w:val="center"/>
          </w:tcPr>
          <w:p w14:paraId="582F9EE6" w14:textId="77777777" w:rsidR="00035F55" w:rsidRPr="00A826A0" w:rsidRDefault="00A826A0" w:rsidP="00A82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A0">
              <w:rPr>
                <w:rFonts w:ascii="Times New Roman" w:hAnsi="Times New Roman" w:cs="Times New Roman"/>
                <w:sz w:val="24"/>
                <w:szCs w:val="24"/>
              </w:rPr>
              <w:t>Правовые основы использования, охраны, защиты и воспроизводства лесов</w:t>
            </w:r>
          </w:p>
        </w:tc>
        <w:tc>
          <w:tcPr>
            <w:tcW w:w="1071" w:type="dxa"/>
            <w:vAlign w:val="center"/>
          </w:tcPr>
          <w:p w14:paraId="582F9EE7" w14:textId="77777777" w:rsidR="00035F55" w:rsidRPr="00C56A8E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2F9EE8" w14:textId="77777777" w:rsidR="00035F55" w:rsidRPr="00C56A8E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582F9EE9" w14:textId="77777777" w:rsidR="00035F55" w:rsidRPr="008C41C9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8C41C9"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82F9EEA" w14:textId="77777777" w:rsidR="00035F55" w:rsidRPr="00DA0FF1" w:rsidRDefault="00035F55" w:rsidP="00035F55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CC15B7" w:rsidRPr="007243DD" w14:paraId="60AA02E5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4FA69488" w14:textId="107E0605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43" w:type="dxa"/>
            <w:vAlign w:val="center"/>
          </w:tcPr>
          <w:p w14:paraId="449D0E02" w14:textId="647F3533" w:rsidR="00CC15B7" w:rsidRPr="00A826A0" w:rsidRDefault="00CC15B7" w:rsidP="00CC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5B7">
              <w:rPr>
                <w:rFonts w:ascii="Times New Roman" w:hAnsi="Times New Roman" w:cs="Times New Roman"/>
                <w:sz w:val="24"/>
                <w:szCs w:val="24"/>
              </w:rPr>
              <w:t>Актуальные практики лесного хозяйства Московской области</w:t>
            </w:r>
          </w:p>
        </w:tc>
        <w:tc>
          <w:tcPr>
            <w:tcW w:w="1071" w:type="dxa"/>
            <w:vAlign w:val="center"/>
          </w:tcPr>
          <w:p w14:paraId="582F2C15" w14:textId="5FB247A6" w:rsidR="00CC15B7" w:rsidRPr="00C56A8E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4BAF4CD" w14:textId="5573A390" w:rsidR="00CC15B7" w:rsidRPr="00C56A8E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334E27C7" w14:textId="5056B99B" w:rsidR="00CC15B7" w:rsidRPr="008C41C9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 w:rsidRPr="00C56A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  <w:vAlign w:val="center"/>
          </w:tcPr>
          <w:p w14:paraId="5858C5D3" w14:textId="77777777" w:rsidR="00CC15B7" w:rsidRPr="00DA0FF1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C15B7" w:rsidRPr="007243DD" w14:paraId="1F054E20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3E851E7A" w14:textId="35227047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3143" w:type="dxa"/>
            <w:vAlign w:val="center"/>
          </w:tcPr>
          <w:p w14:paraId="13EEF8E1" w14:textId="4AC05CDD" w:rsidR="00CC15B7" w:rsidRPr="00A826A0" w:rsidRDefault="00CC15B7" w:rsidP="00CC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A1">
              <w:rPr>
                <w:rFonts w:ascii="Times New Roman" w:hAnsi="Times New Roman" w:cs="Times New Roman"/>
                <w:sz w:val="24"/>
                <w:szCs w:val="24"/>
              </w:rPr>
              <w:t>Цифровизация лесного хозяйства Подмосковья: система видеомониторинга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3C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E3CA1">
              <w:rPr>
                <w:rFonts w:ascii="Times New Roman" w:hAnsi="Times New Roman" w:cs="Times New Roman"/>
                <w:sz w:val="24"/>
                <w:szCs w:val="24"/>
              </w:rPr>
              <w:t>Лесохранитель</w:t>
            </w:r>
            <w:proofErr w:type="spellEnd"/>
            <w:r w:rsidRPr="000E3CA1">
              <w:rPr>
                <w:rFonts w:ascii="Times New Roman" w:hAnsi="Times New Roman" w:cs="Times New Roman"/>
                <w:sz w:val="24"/>
                <w:szCs w:val="24"/>
              </w:rPr>
              <w:t>», учет пожаров с помощью ИИ, ГИС-технологии.</w:t>
            </w:r>
          </w:p>
        </w:tc>
        <w:tc>
          <w:tcPr>
            <w:tcW w:w="1071" w:type="dxa"/>
            <w:vAlign w:val="center"/>
          </w:tcPr>
          <w:p w14:paraId="51CE78F3" w14:textId="106B74B8" w:rsidR="00CC15B7" w:rsidRPr="00C56A8E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902D85E" w14:textId="25EDB848" w:rsidR="00CC15B7" w:rsidRPr="00C56A8E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7D338308" w14:textId="2A1B5789" w:rsidR="00CC15B7" w:rsidRPr="008C41C9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3C36D7E5" w14:textId="6339E5E0" w:rsidR="00CC15B7" w:rsidRPr="00DA0FF1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Лекция-беседа</w:t>
            </w:r>
          </w:p>
        </w:tc>
      </w:tr>
      <w:tr w:rsidR="00CC15B7" w:rsidRPr="007243DD" w14:paraId="15C8F4BA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6F3CA1EA" w14:textId="316056C9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3143" w:type="dxa"/>
            <w:vAlign w:val="center"/>
          </w:tcPr>
          <w:p w14:paraId="041C6F7E" w14:textId="33D57F5D" w:rsidR="00CC15B7" w:rsidRPr="000E3CA1" w:rsidRDefault="00CC15B7" w:rsidP="00CC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5B7">
              <w:rPr>
                <w:rFonts w:ascii="Times New Roman" w:hAnsi="Times New Roman" w:cs="Times New Roman"/>
                <w:sz w:val="24"/>
                <w:szCs w:val="24"/>
              </w:rPr>
              <w:t>Практикум по использованию GPS-навигации и онлайн-сервисов для нанесения пробных площадей на цифровую карту. Знакомство с работой ГАУ МО «</w:t>
            </w:r>
            <w:proofErr w:type="spellStart"/>
            <w:r w:rsidRPr="00CC15B7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CC15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71" w:type="dxa"/>
            <w:vAlign w:val="center"/>
          </w:tcPr>
          <w:p w14:paraId="51EDF463" w14:textId="57EE1CA2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0C55BF9" w14:textId="77777777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E66296A" w14:textId="64CD54DB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 w14:paraId="504F85B3" w14:textId="613FAF6D" w:rsidR="00CC15B7" w:rsidRPr="00DA0FF1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  <w:r w:rsidRPr="00DA0FF1">
              <w:rPr>
                <w:sz w:val="24"/>
                <w:szCs w:val="24"/>
              </w:rPr>
              <w:t>Практическая работа</w:t>
            </w:r>
          </w:p>
        </w:tc>
      </w:tr>
      <w:tr w:rsidR="00CC15B7" w:rsidRPr="007243DD" w14:paraId="582F9EF2" w14:textId="77777777" w:rsidTr="00DA1967">
        <w:trPr>
          <w:trHeight w:val="414"/>
        </w:trPr>
        <w:tc>
          <w:tcPr>
            <w:tcW w:w="856" w:type="dxa"/>
            <w:vAlign w:val="center"/>
          </w:tcPr>
          <w:p w14:paraId="582F9EEC" w14:textId="77777777" w:rsidR="00CC15B7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82F9EED" w14:textId="77777777" w:rsidR="00CC15B7" w:rsidRPr="007C008E" w:rsidRDefault="00CC15B7" w:rsidP="00CC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0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071" w:type="dxa"/>
            <w:vAlign w:val="center"/>
          </w:tcPr>
          <w:p w14:paraId="582F9EEE" w14:textId="77777777" w:rsidR="00CC15B7" w:rsidRPr="007E6E7D" w:rsidRDefault="00CC15B7" w:rsidP="00CC15B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582F9EEF" w14:textId="77777777" w:rsidR="00CC15B7" w:rsidRPr="007E6E7D" w:rsidRDefault="00CC15B7" w:rsidP="00CC15B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30" w:type="dxa"/>
            <w:vAlign w:val="center"/>
          </w:tcPr>
          <w:p w14:paraId="582F9EF0" w14:textId="77777777" w:rsidR="00CC15B7" w:rsidRDefault="00CC15B7" w:rsidP="00CC15B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089" w:type="dxa"/>
            <w:vAlign w:val="center"/>
          </w:tcPr>
          <w:p w14:paraId="582F9EF1" w14:textId="77777777" w:rsidR="00CC15B7" w:rsidRPr="00B22486" w:rsidRDefault="00CC15B7" w:rsidP="00CC15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82F9EF3" w14:textId="77777777" w:rsidR="00525B02" w:rsidRDefault="00525B02" w:rsidP="00525B02">
      <w:pPr>
        <w:pStyle w:val="a9"/>
        <w:spacing w:before="7"/>
        <w:ind w:left="0"/>
        <w:rPr>
          <w:sz w:val="27"/>
        </w:rPr>
      </w:pPr>
    </w:p>
    <w:p w14:paraId="08109D29" w14:textId="77777777" w:rsidR="006A2CB4" w:rsidRDefault="006A2CB4" w:rsidP="006F460A">
      <w:pPr>
        <w:pStyle w:val="22"/>
        <w:shd w:val="clear" w:color="auto" w:fill="auto"/>
        <w:spacing w:after="0" w:line="276" w:lineRule="auto"/>
        <w:ind w:firstLine="709"/>
        <w:rPr>
          <w:b/>
        </w:rPr>
      </w:pPr>
    </w:p>
    <w:p w14:paraId="582F9EF4" w14:textId="3F0D9B6E" w:rsidR="006500CD" w:rsidRPr="006F460A" w:rsidRDefault="006500CD" w:rsidP="006F460A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6F460A">
        <w:rPr>
          <w:b/>
        </w:rPr>
        <w:t>СОДЕРЖАНИЕ ПРОГРАММЫ</w:t>
      </w:r>
    </w:p>
    <w:p w14:paraId="582F9EF6" w14:textId="7777777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z w:val="28"/>
          <w:szCs w:val="28"/>
        </w:rPr>
        <w:t>1.</w:t>
      </w:r>
      <w:r w:rsidRPr="006F460A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z w:val="28"/>
          <w:szCs w:val="28"/>
        </w:rPr>
        <w:t>Основы организации жизнедеятельности школьного лесничества - 2</w:t>
      </w:r>
      <w:r w:rsidRPr="006F46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pacing w:val="-5"/>
          <w:sz w:val="28"/>
          <w:szCs w:val="28"/>
        </w:rPr>
        <w:t>ч.</w:t>
      </w:r>
    </w:p>
    <w:p w14:paraId="582F9EF7" w14:textId="702F8076" w:rsidR="00452D09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6F46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52D09" w:rsidRPr="006F460A">
        <w:rPr>
          <w:rFonts w:ascii="Times New Roman" w:hAnsi="Times New Roman" w:cs="Times New Roman"/>
          <w:sz w:val="28"/>
          <w:szCs w:val="28"/>
        </w:rPr>
        <w:t>Создание моделей профориентационных площадок. Моделирование площадки (создание модели, выбор партнеров, планирование, организация обучения, организация и проведение многоэтапных и разноуровневых мероприятий, создание единой информационно-образовательной среды (страницы сайта). Площадки «Лесная таксация», «Лесовосстановление», «Защита леса», «Лесная охрана», «Лесная наука».</w:t>
      </w:r>
    </w:p>
    <w:p w14:paraId="582F9EF8" w14:textId="1B355FC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="00452D09" w:rsidRPr="006F460A">
        <w:rPr>
          <w:rFonts w:ascii="Times New Roman" w:hAnsi="Times New Roman" w:cs="Times New Roman"/>
          <w:bCs/>
          <w:sz w:val="28"/>
          <w:szCs w:val="28"/>
        </w:rPr>
        <w:t>Разработка положений конкурсов и критериев оценки конкурсных заданий профориентационных площадок «Лесная таксация», «Лесовосстановление», «Защита леса», «Лесная охрана», «Лесная нау</w:t>
      </w:r>
      <w:r w:rsidR="00BA21BC">
        <w:rPr>
          <w:rFonts w:ascii="Times New Roman" w:hAnsi="Times New Roman" w:cs="Times New Roman"/>
          <w:bCs/>
          <w:sz w:val="28"/>
          <w:szCs w:val="28"/>
        </w:rPr>
        <w:t xml:space="preserve">ка».  Организация и проведение </w:t>
      </w:r>
      <w:r w:rsidR="00452D09" w:rsidRPr="006F460A">
        <w:rPr>
          <w:rFonts w:ascii="Times New Roman" w:hAnsi="Times New Roman" w:cs="Times New Roman"/>
          <w:bCs/>
          <w:sz w:val="28"/>
          <w:szCs w:val="28"/>
        </w:rPr>
        <w:t>конкурсов.</w:t>
      </w:r>
    </w:p>
    <w:p w14:paraId="582F9EF9" w14:textId="77777777" w:rsidR="00452D09" w:rsidRPr="006F460A" w:rsidRDefault="00452D09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F9EFA" w14:textId="7777777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z w:val="28"/>
          <w:szCs w:val="28"/>
        </w:rPr>
        <w:t>2.</w:t>
      </w:r>
      <w:r w:rsidRPr="006F460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z w:val="28"/>
          <w:szCs w:val="28"/>
        </w:rPr>
        <w:t>Основы лесной экологии</w:t>
      </w:r>
      <w:r w:rsidRPr="006F460A">
        <w:rPr>
          <w:rFonts w:ascii="Times New Roman" w:hAnsi="Times New Roman" w:cs="Times New Roman"/>
          <w:spacing w:val="-2"/>
          <w:sz w:val="28"/>
          <w:szCs w:val="28"/>
        </w:rPr>
        <w:t xml:space="preserve"> - </w:t>
      </w:r>
      <w:r w:rsidR="00452D09" w:rsidRPr="006F460A">
        <w:rPr>
          <w:rFonts w:ascii="Times New Roman" w:hAnsi="Times New Roman" w:cs="Times New Roman"/>
          <w:b/>
          <w:spacing w:val="-2"/>
          <w:sz w:val="28"/>
          <w:szCs w:val="28"/>
        </w:rPr>
        <w:t>4</w:t>
      </w:r>
      <w:r w:rsidRPr="006F460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pacing w:val="-5"/>
          <w:sz w:val="28"/>
          <w:szCs w:val="28"/>
        </w:rPr>
        <w:t>ч.</w:t>
      </w:r>
    </w:p>
    <w:p w14:paraId="582F9EFB" w14:textId="77777777" w:rsidR="004375B4" w:rsidRPr="006F460A" w:rsidRDefault="006500CD" w:rsidP="006F4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5B4" w:rsidRPr="006F460A">
        <w:rPr>
          <w:rFonts w:ascii="Times New Roman" w:hAnsi="Times New Roman" w:cs="Times New Roman"/>
          <w:sz w:val="28"/>
          <w:szCs w:val="28"/>
        </w:rPr>
        <w:t>Особоохраняемые</w:t>
      </w:r>
      <w:proofErr w:type="spellEnd"/>
      <w:r w:rsidR="004375B4" w:rsidRPr="006F460A">
        <w:rPr>
          <w:rFonts w:ascii="Times New Roman" w:hAnsi="Times New Roman" w:cs="Times New Roman"/>
          <w:sz w:val="28"/>
          <w:szCs w:val="28"/>
        </w:rPr>
        <w:t xml:space="preserve"> природные территории, их виды. Значение ООПТ в сохранении лесов. </w:t>
      </w:r>
      <w:proofErr w:type="spellStart"/>
      <w:r w:rsidR="004375B4" w:rsidRPr="006F460A">
        <w:rPr>
          <w:rFonts w:ascii="Times New Roman" w:hAnsi="Times New Roman" w:cs="Times New Roman"/>
          <w:sz w:val="28"/>
          <w:szCs w:val="28"/>
        </w:rPr>
        <w:t>Особоохраняемые</w:t>
      </w:r>
      <w:proofErr w:type="spellEnd"/>
      <w:r w:rsidR="004375B4" w:rsidRPr="006F460A">
        <w:rPr>
          <w:rFonts w:ascii="Times New Roman" w:hAnsi="Times New Roman" w:cs="Times New Roman"/>
          <w:sz w:val="28"/>
          <w:szCs w:val="28"/>
        </w:rPr>
        <w:t xml:space="preserve"> природные территории (ООПТ), государственные природные заповедники, в том числе биосферные; национальные парки; природные парки; государственные природные заказники; памятники природы; дендрологические парки и ботанические сады; лечебно-оздоровительные местности и курорты.</w:t>
      </w:r>
    </w:p>
    <w:p w14:paraId="582F9EFC" w14:textId="54ACEEE9" w:rsidR="004375B4" w:rsidRPr="006F460A" w:rsidRDefault="004375B4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 xml:space="preserve">Рекреация как сложный экологический фактор (экологические последствия лесной рекреации). </w:t>
      </w:r>
      <w:r w:rsidR="0084639E" w:rsidRPr="006F460A">
        <w:rPr>
          <w:rFonts w:ascii="Times New Roman" w:hAnsi="Times New Roman" w:cs="Times New Roman"/>
          <w:sz w:val="28"/>
          <w:szCs w:val="28"/>
        </w:rPr>
        <w:t>Р</w:t>
      </w:r>
      <w:r w:rsidRPr="006F460A">
        <w:rPr>
          <w:rFonts w:ascii="Times New Roman" w:hAnsi="Times New Roman" w:cs="Times New Roman"/>
          <w:sz w:val="28"/>
          <w:szCs w:val="28"/>
        </w:rPr>
        <w:t>екреационные</w:t>
      </w:r>
      <w:r w:rsidR="0084639E" w:rsidRPr="006F460A">
        <w:rPr>
          <w:rFonts w:ascii="Times New Roman" w:hAnsi="Times New Roman" w:cs="Times New Roman"/>
          <w:sz w:val="28"/>
          <w:szCs w:val="28"/>
        </w:rPr>
        <w:t xml:space="preserve"> леса. Антропогенные нагрузки.</w:t>
      </w:r>
      <w:r w:rsidR="00054751" w:rsidRPr="00054751">
        <w:t xml:space="preserve"> </w:t>
      </w:r>
      <w:r w:rsidR="00054751">
        <w:rPr>
          <w:rFonts w:ascii="Times New Roman" w:hAnsi="Times New Roman" w:cs="Times New Roman"/>
          <w:sz w:val="28"/>
          <w:szCs w:val="28"/>
        </w:rPr>
        <w:t>И</w:t>
      </w:r>
      <w:r w:rsidR="00054751" w:rsidRPr="00054751">
        <w:rPr>
          <w:rFonts w:ascii="Times New Roman" w:hAnsi="Times New Roman" w:cs="Times New Roman"/>
          <w:sz w:val="28"/>
          <w:szCs w:val="28"/>
        </w:rPr>
        <w:t>зучение ООПТ Московской области (Национальный парк «Лосиный Остров», Приокско-Террасный заповедник, заказники).</w:t>
      </w:r>
    </w:p>
    <w:p w14:paraId="582F9EFD" w14:textId="77777777" w:rsidR="006500CD" w:rsidRPr="006F460A" w:rsidRDefault="006500CD" w:rsidP="006F4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 xml:space="preserve">Практика: </w:t>
      </w:r>
      <w:r w:rsidR="004375B4" w:rsidRPr="006F460A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r w:rsidR="000E1442" w:rsidRPr="006F460A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научно-познавательных </w:t>
      </w:r>
      <w:r w:rsidR="004375B4" w:rsidRPr="006F460A">
        <w:rPr>
          <w:rFonts w:ascii="Times New Roman" w:hAnsi="Times New Roman" w:cs="Times New Roman"/>
          <w:sz w:val="28"/>
          <w:szCs w:val="28"/>
        </w:rPr>
        <w:t>проектов по тематике «Лес – наш дом».</w:t>
      </w:r>
    </w:p>
    <w:p w14:paraId="582F9EFE" w14:textId="623092B2" w:rsidR="000E1442" w:rsidRPr="006F460A" w:rsidRDefault="000E1442" w:rsidP="006F4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Экскурсия: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03463E" w:rsidRPr="006F460A">
        <w:rPr>
          <w:rFonts w:ascii="Times New Roman" w:hAnsi="Times New Roman" w:cs="Times New Roman"/>
          <w:sz w:val="28"/>
          <w:szCs w:val="28"/>
        </w:rPr>
        <w:t>Экскурсия в ботанический сад, дендрарий и</w:t>
      </w:r>
      <w:r w:rsidR="00445DAA">
        <w:rPr>
          <w:rFonts w:ascii="Times New Roman" w:hAnsi="Times New Roman" w:cs="Times New Roman"/>
          <w:sz w:val="28"/>
          <w:szCs w:val="28"/>
        </w:rPr>
        <w:t xml:space="preserve"> </w:t>
      </w:r>
      <w:r w:rsidR="0003463E" w:rsidRPr="006F460A">
        <w:rPr>
          <w:rFonts w:ascii="Times New Roman" w:hAnsi="Times New Roman" w:cs="Times New Roman"/>
          <w:sz w:val="28"/>
          <w:szCs w:val="28"/>
        </w:rPr>
        <w:t xml:space="preserve">т.д. </w:t>
      </w:r>
      <w:r w:rsidRPr="006F460A">
        <w:rPr>
          <w:rFonts w:ascii="Times New Roman" w:hAnsi="Times New Roman" w:cs="Times New Roman"/>
          <w:sz w:val="28"/>
          <w:szCs w:val="28"/>
        </w:rPr>
        <w:t>Ознакомление с правилами поведения во время экскурсии. Выполнение групповых заданий. Подготовка фотоотчета.</w:t>
      </w:r>
    </w:p>
    <w:p w14:paraId="582F9EFF" w14:textId="77777777" w:rsidR="00AD0034" w:rsidRPr="006F460A" w:rsidRDefault="00AD0034" w:rsidP="006F4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2F9F00" w14:textId="224D82EB" w:rsidR="006500CD" w:rsidRPr="006F460A" w:rsidRDefault="006500CD" w:rsidP="006F460A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</w:rPr>
      </w:pPr>
      <w:r w:rsidRPr="006F460A">
        <w:rPr>
          <w:rFonts w:ascii="Times New Roman" w:hAnsi="Times New Roman" w:cs="Times New Roman"/>
          <w:color w:val="auto"/>
        </w:rPr>
        <w:t>Тема</w:t>
      </w:r>
      <w:r w:rsidRPr="006F460A">
        <w:rPr>
          <w:rFonts w:ascii="Times New Roman" w:hAnsi="Times New Roman" w:cs="Times New Roman"/>
          <w:color w:val="auto"/>
          <w:spacing w:val="-4"/>
        </w:rPr>
        <w:t xml:space="preserve"> </w:t>
      </w:r>
      <w:r w:rsidR="00452D09" w:rsidRPr="006F460A">
        <w:rPr>
          <w:rFonts w:ascii="Times New Roman" w:hAnsi="Times New Roman" w:cs="Times New Roman"/>
          <w:color w:val="auto"/>
        </w:rPr>
        <w:t>3: Основы лесоведения</w:t>
      </w:r>
      <w:r w:rsidR="002850C8">
        <w:rPr>
          <w:rFonts w:ascii="Times New Roman" w:hAnsi="Times New Roman" w:cs="Times New Roman"/>
          <w:color w:val="auto"/>
        </w:rPr>
        <w:t xml:space="preserve"> -</w:t>
      </w:r>
      <w:r w:rsidR="00452D09" w:rsidRPr="006F460A">
        <w:rPr>
          <w:rFonts w:ascii="Times New Roman" w:hAnsi="Times New Roman" w:cs="Times New Roman"/>
          <w:color w:val="auto"/>
        </w:rPr>
        <w:t xml:space="preserve"> 10</w:t>
      </w:r>
      <w:r w:rsidRPr="006F460A">
        <w:rPr>
          <w:rFonts w:ascii="Times New Roman" w:hAnsi="Times New Roman" w:cs="Times New Roman"/>
          <w:color w:val="auto"/>
        </w:rPr>
        <w:t xml:space="preserve"> ч. </w:t>
      </w:r>
    </w:p>
    <w:p w14:paraId="582F9F01" w14:textId="77777777" w:rsidR="006500CD" w:rsidRPr="006F460A" w:rsidRDefault="006500CD" w:rsidP="006F460A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F460A">
        <w:rPr>
          <w:rFonts w:ascii="Times New Roman" w:hAnsi="Times New Roman" w:cs="Times New Roman"/>
          <w:b w:val="0"/>
          <w:color w:val="auto"/>
          <w:u w:val="single"/>
        </w:rPr>
        <w:t xml:space="preserve">Теория: </w:t>
      </w:r>
      <w:r w:rsidR="002A773F" w:rsidRPr="006F460A">
        <w:rPr>
          <w:rFonts w:ascii="Times New Roman" w:hAnsi="Times New Roman" w:cs="Times New Roman"/>
          <w:b w:val="0"/>
          <w:color w:val="auto"/>
        </w:rPr>
        <w:t>Оценка рекреационной ёмкости леса по материалам пробных площадей. Методика исследований показателей лесных выделов, необходимых для оценки рекреационной ёмкости.</w:t>
      </w:r>
    </w:p>
    <w:p w14:paraId="582F9F02" w14:textId="69A81282" w:rsidR="00FC327A" w:rsidRPr="006F460A" w:rsidRDefault="00FC327A" w:rsidP="006F46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Мероприятия</w:t>
      </w:r>
      <w:r w:rsidR="002850C8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,</w:t>
      </w:r>
      <w:r w:rsidRPr="006F460A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содействующие естественному возобновлению леса. </w:t>
      </w:r>
      <w:r w:rsidRPr="006F460A">
        <w:rPr>
          <w:rFonts w:ascii="Times New Roman" w:hAnsi="Times New Roman" w:cs="Times New Roman"/>
          <w:sz w:val="28"/>
          <w:szCs w:val="28"/>
        </w:rPr>
        <w:t>Стены леса и их значение для естественного возобновления. Семенники, их роль в возобновлении леса. Семена, всходы, самосев подрост.</w:t>
      </w:r>
    </w:p>
    <w:p w14:paraId="582F9F03" w14:textId="372E74F2" w:rsidR="009A3519" w:rsidRPr="006F460A" w:rsidRDefault="002B2CD1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>Лесной питомник: посевное отделение, школьное отделение, черенковое отделение</w:t>
      </w:r>
      <w:r w:rsidR="00BA21BC">
        <w:rPr>
          <w:rFonts w:ascii="Times New Roman" w:hAnsi="Times New Roman" w:cs="Times New Roman"/>
          <w:sz w:val="28"/>
          <w:szCs w:val="28"/>
        </w:rPr>
        <w:t>,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BA21BC">
        <w:rPr>
          <w:rFonts w:ascii="Times New Roman" w:hAnsi="Times New Roman" w:cs="Times New Roman"/>
          <w:sz w:val="28"/>
          <w:szCs w:val="28"/>
        </w:rPr>
        <w:t>о</w:t>
      </w:r>
      <w:r w:rsidRPr="006F460A">
        <w:rPr>
          <w:rFonts w:ascii="Times New Roman" w:hAnsi="Times New Roman" w:cs="Times New Roman"/>
          <w:sz w:val="28"/>
          <w:szCs w:val="28"/>
        </w:rPr>
        <w:t>рошение</w:t>
      </w:r>
      <w:r w:rsidR="00BA21BC">
        <w:rPr>
          <w:rFonts w:ascii="Times New Roman" w:hAnsi="Times New Roman" w:cs="Times New Roman"/>
          <w:sz w:val="28"/>
          <w:szCs w:val="28"/>
        </w:rPr>
        <w:t>,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BA21BC">
        <w:rPr>
          <w:rFonts w:ascii="Times New Roman" w:hAnsi="Times New Roman" w:cs="Times New Roman"/>
          <w:sz w:val="28"/>
          <w:szCs w:val="28"/>
        </w:rPr>
        <w:t>с</w:t>
      </w:r>
      <w:r w:rsidRPr="006F460A">
        <w:rPr>
          <w:rFonts w:ascii="Times New Roman" w:hAnsi="Times New Roman" w:cs="Times New Roman"/>
          <w:sz w:val="28"/>
          <w:szCs w:val="28"/>
        </w:rPr>
        <w:t>евообороты.</w:t>
      </w:r>
      <w:r w:rsidR="009A3519" w:rsidRPr="006F4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F9F04" w14:textId="77777777" w:rsidR="002B2CD1" w:rsidRPr="006F460A" w:rsidRDefault="009A3519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>Классификация типов лесорастительных условий Алексеева Е.В. – Погребняка П.С. – Воробьёва Д.В. Эдафическая сетка П.С. Погребняка. Биогеоценотическая типология леса В.Н. Сукачева.</w:t>
      </w:r>
    </w:p>
    <w:p w14:paraId="582F9F05" w14:textId="77777777" w:rsidR="00AD0034" w:rsidRDefault="00AD0034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>Классификация лесных земель, многообразие породного состава лесов, составляющие элементы насаждений. Категории земель лесного фонда. Основные лесообразующие породы «малой родины». Составляющие элементы насаждений как объекты лесной таксации.</w:t>
      </w:r>
    </w:p>
    <w:p w14:paraId="384606E4" w14:textId="03A57F35" w:rsidR="0052715A" w:rsidRPr="006F460A" w:rsidRDefault="0052715A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2715A">
        <w:rPr>
          <w:rFonts w:ascii="Times New Roman" w:hAnsi="Times New Roman" w:cs="Times New Roman"/>
          <w:sz w:val="28"/>
          <w:szCs w:val="28"/>
        </w:rPr>
        <w:t>нализ типов леса, характерных для Подмосковья (сложные и сосновые боры, ельники-кисличники).</w:t>
      </w:r>
    </w:p>
    <w:p w14:paraId="582F9F06" w14:textId="7777777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2A773F" w:rsidRPr="006F460A">
        <w:rPr>
          <w:rFonts w:ascii="Times New Roman" w:hAnsi="Times New Roman" w:cs="Times New Roman"/>
          <w:sz w:val="28"/>
          <w:szCs w:val="28"/>
        </w:rPr>
        <w:t>Закладка пробных площадей для оценки рекреационной ёмкости леса. Исследование показателей лесных выделов, необходимых для оценки рекреационной ёмкости.</w:t>
      </w:r>
    </w:p>
    <w:p w14:paraId="582F9F07" w14:textId="77777777" w:rsidR="003F21A5" w:rsidRPr="003F21A5" w:rsidRDefault="006408B4" w:rsidP="006F460A">
      <w:pPr>
        <w:shd w:val="clear" w:color="auto" w:fill="FFFFFF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6F460A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Способы посева семян деревьев и кустарников </w:t>
      </w:r>
      <w:r w:rsidR="003F21A5" w:rsidRPr="003F21A5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Подготовка семян к посеву.</w:t>
      </w:r>
      <w:r w:rsidR="003F21A5" w:rsidRPr="006F460A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="003F21A5" w:rsidRPr="003F21A5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Посев </w:t>
      </w:r>
      <w:r w:rsidR="003F21A5" w:rsidRPr="006F460A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семян </w:t>
      </w:r>
      <w:r w:rsidR="003F21A5" w:rsidRPr="003F21A5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в питомнике.</w:t>
      </w:r>
      <w:r w:rsidR="003F21A5" w:rsidRPr="006F460A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 </w:t>
      </w:r>
      <w:r w:rsidR="003F21A5" w:rsidRPr="003F21A5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Посев в лесу.</w:t>
      </w:r>
    </w:p>
    <w:p w14:paraId="582F9F08" w14:textId="77777777" w:rsidR="003F21A5" w:rsidRPr="006F460A" w:rsidRDefault="006408B4" w:rsidP="006F460A">
      <w:pPr>
        <w:spacing w:after="0"/>
        <w:ind w:firstLine="709"/>
        <w:jc w:val="both"/>
        <w:rPr>
          <w:rFonts w:ascii="Times New Roman" w:eastAsia="Noto Serif CJK SC" w:hAnsi="Times New Roman" w:cs="Times New Roman"/>
          <w:kern w:val="2"/>
          <w:sz w:val="28"/>
          <w:szCs w:val="28"/>
          <w:lang w:bidi="hi-IN"/>
        </w:rPr>
      </w:pPr>
      <w:r w:rsidRPr="006F460A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Размножение</w:t>
      </w:r>
      <w:r w:rsidR="003F21A5" w:rsidRPr="006F460A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Pr="006F460A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лесных деревьев и кустарников</w:t>
      </w:r>
      <w:r w:rsidR="003F21A5" w:rsidRPr="006F460A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 xml:space="preserve"> посевом и посадкой</w:t>
      </w:r>
      <w:r w:rsidR="003F21A5" w:rsidRPr="006F460A">
        <w:rPr>
          <w:rFonts w:ascii="Times New Roman" w:eastAsia="Noto Serif CJK SC" w:hAnsi="Times New Roman" w:cs="Times New Roman"/>
          <w:kern w:val="2"/>
          <w:sz w:val="28"/>
          <w:szCs w:val="28"/>
          <w:lang w:bidi="hi-IN"/>
        </w:rPr>
        <w:t xml:space="preserve">. </w:t>
      </w:r>
      <w:r w:rsidRPr="006F460A">
        <w:rPr>
          <w:rFonts w:ascii="Times New Roman" w:eastAsia="Noto Serif CJK SC" w:hAnsi="Times New Roman" w:cs="Times New Roman"/>
          <w:kern w:val="2"/>
          <w:sz w:val="28"/>
          <w:szCs w:val="28"/>
          <w:lang w:bidi="hi-IN"/>
        </w:rPr>
        <w:t>О</w:t>
      </w:r>
      <w:r w:rsidR="003F21A5" w:rsidRPr="006F460A">
        <w:rPr>
          <w:rFonts w:ascii="Times New Roman" w:eastAsia="Noto Serif CJK SC" w:hAnsi="Times New Roman" w:cs="Times New Roman"/>
          <w:kern w:val="2"/>
          <w:sz w:val="28"/>
          <w:szCs w:val="28"/>
          <w:lang w:bidi="hi-IN"/>
        </w:rPr>
        <w:t>рганизовать групповую работу по воспроизводству леса.</w:t>
      </w:r>
    </w:p>
    <w:p w14:paraId="582F9F09" w14:textId="77777777" w:rsidR="009A3519" w:rsidRPr="006F460A" w:rsidRDefault="009A3519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>Методика описания и установления типа лесорастительных условий и типа леса. Пространственное распределение типов леса в районе изучения.</w:t>
      </w:r>
    </w:p>
    <w:p w14:paraId="582F9F0A" w14:textId="77777777" w:rsidR="00AD0034" w:rsidRPr="006F460A" w:rsidRDefault="00AD0034" w:rsidP="006F4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 xml:space="preserve">Подготовительные работы для натурной таксации насаждений (получение выкопировки лесоустроительного планшета, авиационных или спутниковых снимков, изготовление </w:t>
      </w:r>
      <w:proofErr w:type="spellStart"/>
      <w:r w:rsidRPr="006F460A">
        <w:rPr>
          <w:rFonts w:ascii="Times New Roman" w:hAnsi="Times New Roman" w:cs="Times New Roman"/>
          <w:sz w:val="28"/>
          <w:szCs w:val="28"/>
        </w:rPr>
        <w:t>фотоабриса</w:t>
      </w:r>
      <w:proofErr w:type="spellEnd"/>
      <w:r w:rsidRPr="006F46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460A">
        <w:rPr>
          <w:rFonts w:ascii="Times New Roman" w:hAnsi="Times New Roman" w:cs="Times New Roman"/>
          <w:sz w:val="28"/>
          <w:szCs w:val="28"/>
        </w:rPr>
        <w:t>полнотомера</w:t>
      </w:r>
      <w:proofErr w:type="spellEnd"/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60A">
        <w:rPr>
          <w:rFonts w:ascii="Times New Roman" w:hAnsi="Times New Roman" w:cs="Times New Roman"/>
          <w:sz w:val="28"/>
          <w:szCs w:val="28"/>
        </w:rPr>
        <w:t>Биттерлиха</w:t>
      </w:r>
      <w:proofErr w:type="spellEnd"/>
      <w:r w:rsidRPr="006F460A">
        <w:rPr>
          <w:rFonts w:ascii="Times New Roman" w:hAnsi="Times New Roman" w:cs="Times New Roman"/>
          <w:sz w:val="28"/>
          <w:szCs w:val="28"/>
        </w:rPr>
        <w:t>).</w:t>
      </w:r>
    </w:p>
    <w:p w14:paraId="582F9F0B" w14:textId="77777777" w:rsidR="006500CD" w:rsidRPr="006F460A" w:rsidRDefault="006500CD" w:rsidP="006F460A">
      <w:pPr>
        <w:pStyle w:val="13"/>
        <w:widowControl w:val="0"/>
        <w:shd w:val="clear" w:color="auto" w:fill="auto"/>
        <w:tabs>
          <w:tab w:val="left" w:pos="780"/>
        </w:tabs>
        <w:spacing w:line="276" w:lineRule="auto"/>
        <w:ind w:firstLine="0"/>
        <w:rPr>
          <w:rFonts w:cs="Times New Roman"/>
          <w:sz w:val="28"/>
          <w:szCs w:val="28"/>
        </w:rPr>
      </w:pPr>
      <w:r w:rsidRPr="006F460A">
        <w:rPr>
          <w:rFonts w:cs="Times New Roman"/>
          <w:sz w:val="28"/>
          <w:szCs w:val="28"/>
        </w:rPr>
        <w:tab/>
      </w:r>
    </w:p>
    <w:p w14:paraId="582F9F0C" w14:textId="77777777" w:rsidR="006500CD" w:rsidRPr="006F460A" w:rsidRDefault="006500CD" w:rsidP="006F460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6F460A">
        <w:rPr>
          <w:rFonts w:ascii="Times New Roman" w:hAnsi="Times New Roman" w:cs="Times New Roman"/>
          <w:color w:val="auto"/>
        </w:rPr>
        <w:t>Тема</w:t>
      </w:r>
      <w:r w:rsidRPr="006F460A">
        <w:rPr>
          <w:rFonts w:ascii="Times New Roman" w:hAnsi="Times New Roman" w:cs="Times New Roman"/>
          <w:color w:val="auto"/>
          <w:spacing w:val="-4"/>
        </w:rPr>
        <w:t xml:space="preserve"> </w:t>
      </w:r>
      <w:r w:rsidR="00452D09" w:rsidRPr="006F460A">
        <w:rPr>
          <w:rFonts w:ascii="Times New Roman" w:hAnsi="Times New Roman" w:cs="Times New Roman"/>
          <w:color w:val="auto"/>
        </w:rPr>
        <w:t>4</w:t>
      </w:r>
      <w:r w:rsidRPr="006F460A">
        <w:rPr>
          <w:rFonts w:ascii="Times New Roman" w:hAnsi="Times New Roman" w:cs="Times New Roman"/>
          <w:color w:val="auto"/>
        </w:rPr>
        <w:t>: Основы охраны лесов от пожаров - 2 ч.</w:t>
      </w:r>
    </w:p>
    <w:p w14:paraId="582F9F0D" w14:textId="6207F4D2" w:rsidR="00C41BA2" w:rsidRDefault="006500CD" w:rsidP="00C41BA2">
      <w:pPr>
        <w:pStyle w:val="ab"/>
        <w:spacing w:line="276" w:lineRule="auto"/>
        <w:ind w:left="0" w:firstLine="708"/>
        <w:jc w:val="both"/>
        <w:rPr>
          <w:sz w:val="28"/>
          <w:szCs w:val="28"/>
        </w:rPr>
      </w:pPr>
      <w:r w:rsidRPr="006F460A">
        <w:rPr>
          <w:sz w:val="28"/>
          <w:szCs w:val="28"/>
          <w:u w:val="single"/>
        </w:rPr>
        <w:t>Теория:</w:t>
      </w:r>
      <w:r w:rsidRPr="006F460A">
        <w:rPr>
          <w:sz w:val="28"/>
          <w:szCs w:val="28"/>
        </w:rPr>
        <w:t xml:space="preserve"> </w:t>
      </w:r>
      <w:r w:rsidR="00AD0034" w:rsidRPr="006F460A">
        <w:rPr>
          <w:sz w:val="28"/>
          <w:szCs w:val="28"/>
        </w:rPr>
        <w:t xml:space="preserve">Характеристика гарей и горельников, </w:t>
      </w:r>
      <w:proofErr w:type="spellStart"/>
      <w:r w:rsidR="00AD0034" w:rsidRPr="006F460A">
        <w:rPr>
          <w:sz w:val="28"/>
          <w:szCs w:val="28"/>
        </w:rPr>
        <w:t>пожароустойчивость</w:t>
      </w:r>
      <w:proofErr w:type="spellEnd"/>
      <w:r w:rsidR="00AD0034" w:rsidRPr="006F460A">
        <w:rPr>
          <w:sz w:val="28"/>
          <w:szCs w:val="28"/>
        </w:rPr>
        <w:t xml:space="preserve"> древесных пород.</w:t>
      </w:r>
      <w:r w:rsidR="002C700C">
        <w:rPr>
          <w:sz w:val="28"/>
          <w:szCs w:val="28"/>
        </w:rPr>
        <w:t xml:space="preserve"> И</w:t>
      </w:r>
      <w:r w:rsidR="002C700C" w:rsidRPr="002C700C">
        <w:rPr>
          <w:sz w:val="28"/>
          <w:szCs w:val="28"/>
        </w:rPr>
        <w:t xml:space="preserve">зучение опыта МО по тушению 100% пожаров в первые сутки (в том числе с помощью авиации и </w:t>
      </w:r>
      <w:proofErr w:type="spellStart"/>
      <w:r w:rsidR="002C700C" w:rsidRPr="002C700C">
        <w:rPr>
          <w:sz w:val="28"/>
          <w:szCs w:val="28"/>
        </w:rPr>
        <w:t>космоснимков</w:t>
      </w:r>
      <w:proofErr w:type="spellEnd"/>
      <w:r w:rsidR="002C700C" w:rsidRPr="002C700C">
        <w:rPr>
          <w:sz w:val="28"/>
          <w:szCs w:val="28"/>
        </w:rPr>
        <w:t>) .</w:t>
      </w:r>
    </w:p>
    <w:p w14:paraId="582F9F0E" w14:textId="77777777" w:rsidR="00AD0034" w:rsidRPr="00C41BA2" w:rsidRDefault="006500CD" w:rsidP="00C41BA2">
      <w:pPr>
        <w:pStyle w:val="ab"/>
        <w:spacing w:line="276" w:lineRule="auto"/>
        <w:ind w:left="0" w:firstLine="708"/>
        <w:jc w:val="both"/>
        <w:rPr>
          <w:sz w:val="28"/>
          <w:szCs w:val="28"/>
        </w:rPr>
      </w:pPr>
      <w:r w:rsidRPr="00C41BA2">
        <w:rPr>
          <w:sz w:val="28"/>
          <w:szCs w:val="28"/>
          <w:u w:val="single"/>
        </w:rPr>
        <w:t xml:space="preserve">Практика: </w:t>
      </w:r>
      <w:r w:rsidR="00AD0034" w:rsidRPr="00C41BA2">
        <w:rPr>
          <w:sz w:val="28"/>
          <w:szCs w:val="28"/>
        </w:rPr>
        <w:t>Способы учёта лесных пожаров.</w:t>
      </w:r>
      <w:r w:rsidR="00F6655A" w:rsidRPr="00C41BA2">
        <w:rPr>
          <w:sz w:val="28"/>
          <w:szCs w:val="28"/>
        </w:rPr>
        <w:t xml:space="preserve"> </w:t>
      </w:r>
      <w:r w:rsidR="00AD0034" w:rsidRPr="00C41BA2">
        <w:rPr>
          <w:sz w:val="28"/>
          <w:szCs w:val="28"/>
        </w:rPr>
        <w:t xml:space="preserve"> </w:t>
      </w:r>
      <w:r w:rsidR="00F6655A" w:rsidRPr="00C41BA2">
        <w:rPr>
          <w:sz w:val="28"/>
          <w:szCs w:val="28"/>
        </w:rPr>
        <w:t>Протокол</w:t>
      </w:r>
      <w:r w:rsidR="00F6655A" w:rsidRPr="006F460A">
        <w:rPr>
          <w:sz w:val="28"/>
          <w:szCs w:val="28"/>
        </w:rPr>
        <w:t xml:space="preserve"> о лесном пожаре</w:t>
      </w:r>
      <w:r w:rsidR="00F6655A" w:rsidRPr="006F460A">
        <w:rPr>
          <w:b/>
          <w:sz w:val="28"/>
          <w:szCs w:val="28"/>
        </w:rPr>
        <w:t>.</w:t>
      </w:r>
    </w:p>
    <w:p w14:paraId="582F9F0F" w14:textId="77777777" w:rsidR="00C41BA2" w:rsidRDefault="00C41BA2" w:rsidP="00C41BA2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</w:p>
    <w:p w14:paraId="582F9F10" w14:textId="77777777" w:rsidR="006500CD" w:rsidRPr="006F460A" w:rsidRDefault="006500CD" w:rsidP="00C41BA2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</w:rPr>
      </w:pPr>
      <w:r w:rsidRPr="006F460A">
        <w:rPr>
          <w:rFonts w:ascii="Times New Roman" w:hAnsi="Times New Roman" w:cs="Times New Roman"/>
          <w:color w:val="auto"/>
        </w:rPr>
        <w:t>Тема</w:t>
      </w:r>
      <w:r w:rsidRPr="006F460A">
        <w:rPr>
          <w:rFonts w:ascii="Times New Roman" w:hAnsi="Times New Roman" w:cs="Times New Roman"/>
          <w:color w:val="auto"/>
          <w:spacing w:val="-2"/>
        </w:rPr>
        <w:t xml:space="preserve"> </w:t>
      </w:r>
      <w:r w:rsidR="00452D09" w:rsidRPr="006F460A">
        <w:rPr>
          <w:rFonts w:ascii="Times New Roman" w:hAnsi="Times New Roman" w:cs="Times New Roman"/>
          <w:color w:val="auto"/>
        </w:rPr>
        <w:t>5</w:t>
      </w:r>
      <w:r w:rsidRPr="006F460A">
        <w:rPr>
          <w:rFonts w:ascii="Times New Roman" w:hAnsi="Times New Roman" w:cs="Times New Roman"/>
          <w:color w:val="auto"/>
        </w:rPr>
        <w:t>:</w:t>
      </w:r>
      <w:r w:rsidRPr="006F460A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6F460A">
        <w:rPr>
          <w:rFonts w:ascii="Times New Roman" w:hAnsi="Times New Roman" w:cs="Times New Roman"/>
          <w:color w:val="auto"/>
        </w:rPr>
        <w:t>Основы защиты лесов от вредных организмов - 4</w:t>
      </w:r>
      <w:r w:rsidRPr="006F460A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6F460A">
        <w:rPr>
          <w:rFonts w:ascii="Times New Roman" w:hAnsi="Times New Roman" w:cs="Times New Roman"/>
          <w:color w:val="auto"/>
          <w:spacing w:val="-5"/>
        </w:rPr>
        <w:t>ч.</w:t>
      </w:r>
    </w:p>
    <w:p w14:paraId="582F9F11" w14:textId="0641B831" w:rsidR="00F6655A" w:rsidRPr="006F460A" w:rsidRDefault="006500CD" w:rsidP="006F46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F6655A" w:rsidRPr="006F460A">
        <w:rPr>
          <w:rFonts w:ascii="Times New Roman" w:hAnsi="Times New Roman" w:cs="Times New Roman"/>
          <w:sz w:val="28"/>
          <w:szCs w:val="28"/>
        </w:rPr>
        <w:t>Болезни хвои и листьев в питомниках и взрослых растений,</w:t>
      </w:r>
      <w:r w:rsidR="00200BFC">
        <w:rPr>
          <w:rFonts w:ascii="Times New Roman" w:hAnsi="Times New Roman" w:cs="Times New Roman"/>
          <w:sz w:val="28"/>
          <w:szCs w:val="28"/>
        </w:rPr>
        <w:t xml:space="preserve"> болезни генеративных органов. </w:t>
      </w:r>
      <w:r w:rsidR="00F6655A" w:rsidRPr="006F460A">
        <w:rPr>
          <w:rFonts w:ascii="Times New Roman" w:hAnsi="Times New Roman" w:cs="Times New Roman"/>
          <w:sz w:val="28"/>
          <w:szCs w:val="28"/>
        </w:rPr>
        <w:t>Болезни всходов и сеянцев хвойных и лиственных пород и методы борьбы с ними.</w:t>
      </w:r>
    </w:p>
    <w:p w14:paraId="582F9F12" w14:textId="7C789EA9" w:rsidR="0048438F" w:rsidRDefault="0048438F" w:rsidP="006F46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>Лесозащитные мероприятия в очагах стволовых вредителей и болезней леса, а также в насаждениях с нарушенной устойчивостью и в зеленых насаждени</w:t>
      </w:r>
      <w:r w:rsidR="0039251C">
        <w:rPr>
          <w:rFonts w:ascii="Times New Roman" w:hAnsi="Times New Roman" w:cs="Times New Roman"/>
          <w:sz w:val="28"/>
          <w:szCs w:val="28"/>
        </w:rPr>
        <w:t>ях</w:t>
      </w:r>
      <w:r w:rsidRPr="006F460A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582F9F13" w14:textId="032E50D3" w:rsidR="006500CD" w:rsidRPr="006F460A" w:rsidRDefault="006500CD" w:rsidP="006F46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48438F" w:rsidRPr="006F460A">
        <w:rPr>
          <w:rFonts w:ascii="Times New Roman" w:hAnsi="Times New Roman" w:cs="Times New Roman"/>
          <w:sz w:val="28"/>
          <w:szCs w:val="28"/>
        </w:rPr>
        <w:t>Оценка санитарного состояния насаждений при лесоустройстве. Методика проведения лесопатологической таксации на постоянных пробных площадях.</w:t>
      </w:r>
      <w:r w:rsidR="00D86112" w:rsidRPr="00D86112">
        <w:t xml:space="preserve"> </w:t>
      </w:r>
      <w:r w:rsidR="00D86112">
        <w:rPr>
          <w:rFonts w:ascii="Times New Roman" w:hAnsi="Times New Roman" w:cs="Times New Roman"/>
          <w:sz w:val="28"/>
          <w:szCs w:val="28"/>
        </w:rPr>
        <w:t>О</w:t>
      </w:r>
      <w:r w:rsidR="00D86112" w:rsidRPr="00D86112">
        <w:rPr>
          <w:rFonts w:ascii="Times New Roman" w:hAnsi="Times New Roman" w:cs="Times New Roman"/>
          <w:sz w:val="28"/>
          <w:szCs w:val="28"/>
        </w:rPr>
        <w:t>ценк</w:t>
      </w:r>
      <w:r w:rsidR="00D86112">
        <w:rPr>
          <w:rFonts w:ascii="Times New Roman" w:hAnsi="Times New Roman" w:cs="Times New Roman"/>
          <w:sz w:val="28"/>
          <w:szCs w:val="28"/>
        </w:rPr>
        <w:t>а</w:t>
      </w:r>
      <w:r w:rsidR="00D86112" w:rsidRPr="00D86112">
        <w:rPr>
          <w:rFonts w:ascii="Times New Roman" w:hAnsi="Times New Roman" w:cs="Times New Roman"/>
          <w:sz w:val="28"/>
          <w:szCs w:val="28"/>
        </w:rPr>
        <w:t xml:space="preserve"> последствий деятельности короеда-типографа в ельниках МО.</w:t>
      </w:r>
      <w:r w:rsidR="0078503E">
        <w:rPr>
          <w:rFonts w:ascii="Times New Roman" w:hAnsi="Times New Roman" w:cs="Times New Roman"/>
          <w:sz w:val="28"/>
          <w:szCs w:val="28"/>
        </w:rPr>
        <w:t xml:space="preserve"> И</w:t>
      </w:r>
      <w:r w:rsidR="0078503E" w:rsidRPr="0078503E">
        <w:rPr>
          <w:rFonts w:ascii="Times New Roman" w:hAnsi="Times New Roman" w:cs="Times New Roman"/>
          <w:sz w:val="28"/>
          <w:szCs w:val="28"/>
        </w:rPr>
        <w:t>спользовать методики, применяемые при лесопатологическом мониторинге в Московской области.</w:t>
      </w:r>
    </w:p>
    <w:p w14:paraId="582F9F14" w14:textId="77777777" w:rsidR="006500CD" w:rsidRPr="006F460A" w:rsidRDefault="00F6655A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Экскурсия: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48438F" w:rsidRPr="006F460A">
        <w:rPr>
          <w:rFonts w:ascii="Times New Roman" w:hAnsi="Times New Roman" w:cs="Times New Roman"/>
          <w:sz w:val="28"/>
          <w:szCs w:val="28"/>
        </w:rPr>
        <w:t xml:space="preserve">Экскурсия в лес. Правила поведения в лесу. </w:t>
      </w:r>
      <w:r w:rsidRPr="006F460A">
        <w:rPr>
          <w:rFonts w:ascii="Times New Roman" w:hAnsi="Times New Roman" w:cs="Times New Roman"/>
          <w:sz w:val="28"/>
          <w:szCs w:val="28"/>
        </w:rPr>
        <w:t>Рекогносцировочное обследование насаждения.</w:t>
      </w:r>
    </w:p>
    <w:p w14:paraId="582F9F15" w14:textId="77777777" w:rsidR="00F6655A" w:rsidRPr="006F460A" w:rsidRDefault="00F6655A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2F9F16" w14:textId="229ACF3C" w:rsidR="006500CD" w:rsidRPr="006F460A" w:rsidRDefault="006500CD" w:rsidP="006F46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52D09" w:rsidRPr="006F460A">
        <w:rPr>
          <w:rFonts w:ascii="Times New Roman" w:hAnsi="Times New Roman" w:cs="Times New Roman"/>
          <w:b/>
          <w:sz w:val="28"/>
          <w:szCs w:val="28"/>
        </w:rPr>
        <w:t>6</w:t>
      </w:r>
      <w:r w:rsidRPr="006F460A">
        <w:rPr>
          <w:rFonts w:ascii="Times New Roman" w:hAnsi="Times New Roman" w:cs="Times New Roman"/>
          <w:b/>
          <w:sz w:val="28"/>
          <w:szCs w:val="28"/>
        </w:rPr>
        <w:t>: Основы опытно</w:t>
      </w:r>
      <w:r w:rsidR="006D7339">
        <w:rPr>
          <w:rFonts w:ascii="Times New Roman" w:hAnsi="Times New Roman" w:cs="Times New Roman"/>
          <w:b/>
          <w:sz w:val="28"/>
          <w:szCs w:val="28"/>
        </w:rPr>
        <w:t>-</w:t>
      </w:r>
      <w:r w:rsidRPr="006F460A">
        <w:rPr>
          <w:rFonts w:ascii="Times New Roman" w:hAnsi="Times New Roman" w:cs="Times New Roman"/>
          <w:b/>
          <w:sz w:val="28"/>
          <w:szCs w:val="28"/>
        </w:rPr>
        <w:t xml:space="preserve">исследовательской деятельности - </w:t>
      </w:r>
      <w:r w:rsidR="00452D09" w:rsidRPr="006F460A">
        <w:rPr>
          <w:rFonts w:ascii="Times New Roman" w:hAnsi="Times New Roman" w:cs="Times New Roman"/>
          <w:b/>
          <w:sz w:val="28"/>
          <w:szCs w:val="28"/>
        </w:rPr>
        <w:t>6</w:t>
      </w:r>
      <w:r w:rsidRPr="006F460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582F9F17" w14:textId="280CF030" w:rsidR="006500CD" w:rsidRPr="006F460A" w:rsidRDefault="006500CD" w:rsidP="006F46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 xml:space="preserve">Теория: </w:t>
      </w:r>
      <w:r w:rsidR="008F1143" w:rsidRPr="006F460A">
        <w:rPr>
          <w:rFonts w:ascii="Times New Roman" w:hAnsi="Times New Roman" w:cs="Times New Roman"/>
          <w:sz w:val="28"/>
          <w:szCs w:val="28"/>
        </w:rPr>
        <w:t>Общие сведения о науке и научных исследованиях. Основные понятия закладки опыта. Особенности полевого опыта в лесоводстве.</w:t>
      </w:r>
    </w:p>
    <w:p w14:paraId="582F9F18" w14:textId="77777777" w:rsidR="00636B7E" w:rsidRPr="006F460A" w:rsidRDefault="00636B7E" w:rsidP="006F460A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460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Предмет и методы вариационной статистики. Биометрия.</w:t>
      </w:r>
    </w:p>
    <w:p w14:paraId="582F9F19" w14:textId="77777777" w:rsidR="00636B7E" w:rsidRPr="006F460A" w:rsidRDefault="00636B7E" w:rsidP="006F46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bCs/>
          <w:color w:val="000000"/>
          <w:sz w:val="28"/>
          <w:szCs w:val="28"/>
        </w:rPr>
        <w:t>Инновационные технологии в лесном хозяйстве РФ.</w:t>
      </w:r>
    </w:p>
    <w:p w14:paraId="582F9F1A" w14:textId="4E3D7368" w:rsidR="006500CD" w:rsidRPr="006F460A" w:rsidRDefault="006500CD" w:rsidP="006F46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8F1143" w:rsidRPr="006F460A">
        <w:rPr>
          <w:rFonts w:ascii="Times New Roman" w:hAnsi="Times New Roman" w:cs="Times New Roman"/>
          <w:sz w:val="28"/>
          <w:szCs w:val="28"/>
        </w:rPr>
        <w:t xml:space="preserve">ПК в научных исследованиях. Работа с программой </w:t>
      </w:r>
      <w:r w:rsidR="006D7339">
        <w:rPr>
          <w:rFonts w:ascii="Times New Roman" w:hAnsi="Times New Roman" w:cs="Times New Roman"/>
          <w:sz w:val="28"/>
          <w:szCs w:val="28"/>
        </w:rPr>
        <w:t>«</w:t>
      </w:r>
      <w:r w:rsidR="008F1143" w:rsidRPr="006F460A">
        <w:rPr>
          <w:rFonts w:ascii="Times New Roman" w:hAnsi="Times New Roman" w:cs="Times New Roman"/>
          <w:sz w:val="28"/>
          <w:szCs w:val="28"/>
        </w:rPr>
        <w:t>СТАДИЯ</w:t>
      </w:r>
      <w:r w:rsidR="006D7339">
        <w:rPr>
          <w:rFonts w:ascii="Times New Roman" w:hAnsi="Times New Roman" w:cs="Times New Roman"/>
          <w:sz w:val="28"/>
          <w:szCs w:val="28"/>
        </w:rPr>
        <w:t>»</w:t>
      </w:r>
      <w:r w:rsidR="008F1143" w:rsidRPr="006F460A">
        <w:rPr>
          <w:rFonts w:ascii="Times New Roman" w:hAnsi="Times New Roman" w:cs="Times New Roman"/>
          <w:sz w:val="28"/>
          <w:szCs w:val="28"/>
        </w:rPr>
        <w:t xml:space="preserve">. Работа с программой </w:t>
      </w:r>
      <w:r w:rsidR="006D7339">
        <w:rPr>
          <w:rFonts w:ascii="Times New Roman" w:hAnsi="Times New Roman" w:cs="Times New Roman"/>
          <w:sz w:val="28"/>
          <w:szCs w:val="28"/>
        </w:rPr>
        <w:t>«</w:t>
      </w:r>
      <w:r w:rsidR="008F1143" w:rsidRPr="006F460A">
        <w:rPr>
          <w:rFonts w:ascii="Times New Roman" w:hAnsi="Times New Roman" w:cs="Times New Roman"/>
          <w:sz w:val="28"/>
          <w:szCs w:val="28"/>
        </w:rPr>
        <w:t>СТАТИСТИКА</w:t>
      </w:r>
      <w:r w:rsidR="006D7339">
        <w:rPr>
          <w:rFonts w:ascii="Times New Roman" w:hAnsi="Times New Roman" w:cs="Times New Roman"/>
          <w:sz w:val="28"/>
          <w:szCs w:val="28"/>
        </w:rPr>
        <w:t>»</w:t>
      </w:r>
      <w:r w:rsidR="008F1143" w:rsidRPr="006F460A">
        <w:rPr>
          <w:rFonts w:ascii="Times New Roman" w:hAnsi="Times New Roman" w:cs="Times New Roman"/>
          <w:sz w:val="28"/>
          <w:szCs w:val="28"/>
        </w:rPr>
        <w:t>.</w:t>
      </w:r>
    </w:p>
    <w:p w14:paraId="582F9F1B" w14:textId="77777777" w:rsidR="00636B7E" w:rsidRPr="006F460A" w:rsidRDefault="00636B7E" w:rsidP="006F46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</w:rPr>
        <w:t xml:space="preserve">Обмен опытом, сравнение </w:t>
      </w:r>
      <w:r w:rsidR="001568D2" w:rsidRPr="006F460A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6F460A">
        <w:rPr>
          <w:rFonts w:ascii="Times New Roman" w:hAnsi="Times New Roman" w:cs="Times New Roman"/>
          <w:sz w:val="28"/>
          <w:szCs w:val="28"/>
        </w:rPr>
        <w:t>результатов исследовательских работ</w:t>
      </w:r>
      <w:r w:rsidR="001568D2" w:rsidRPr="006F460A">
        <w:rPr>
          <w:rFonts w:ascii="Times New Roman" w:hAnsi="Times New Roman" w:cs="Times New Roman"/>
          <w:sz w:val="28"/>
          <w:szCs w:val="28"/>
        </w:rPr>
        <w:t xml:space="preserve"> в процессе изучения опытно-исследовательской деятельности</w:t>
      </w:r>
      <w:r w:rsidRPr="006F46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2F9F1C" w14:textId="03D88E00" w:rsidR="008F1143" w:rsidRPr="006F460A" w:rsidRDefault="008F1143" w:rsidP="006F460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Экскурсия:</w:t>
      </w:r>
      <w:r w:rsidRPr="006F460A">
        <w:rPr>
          <w:rFonts w:ascii="Times New Roman" w:hAnsi="Times New Roman" w:cs="Times New Roman"/>
          <w:sz w:val="28"/>
          <w:szCs w:val="28"/>
        </w:rPr>
        <w:t xml:space="preserve"> Экскурсия в лесопарковый участок</w:t>
      </w:r>
      <w:r w:rsidR="006D7339">
        <w:rPr>
          <w:rFonts w:ascii="Times New Roman" w:hAnsi="Times New Roman" w:cs="Times New Roman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sz w:val="28"/>
          <w:szCs w:val="28"/>
        </w:rPr>
        <w:t>(</w:t>
      </w:r>
      <w:r w:rsidR="006D7339">
        <w:rPr>
          <w:rFonts w:ascii="Times New Roman" w:hAnsi="Times New Roman" w:cs="Times New Roman"/>
          <w:sz w:val="28"/>
          <w:szCs w:val="28"/>
        </w:rPr>
        <w:t>п</w:t>
      </w:r>
      <w:r w:rsidRPr="006F460A">
        <w:rPr>
          <w:rFonts w:ascii="Times New Roman" w:hAnsi="Times New Roman" w:cs="Times New Roman"/>
          <w:sz w:val="28"/>
          <w:szCs w:val="28"/>
        </w:rPr>
        <w:t>ри отсутствии объектов рекомендуется заменить вид</w:t>
      </w:r>
      <w:r w:rsidR="0039251C">
        <w:rPr>
          <w:rFonts w:ascii="Times New Roman" w:hAnsi="Times New Roman" w:cs="Times New Roman"/>
          <w:sz w:val="28"/>
          <w:szCs w:val="28"/>
        </w:rPr>
        <w:t>е</w:t>
      </w:r>
      <w:r w:rsidRPr="006F460A">
        <w:rPr>
          <w:rFonts w:ascii="Times New Roman" w:hAnsi="Times New Roman" w:cs="Times New Roman"/>
          <w:sz w:val="28"/>
          <w:szCs w:val="28"/>
        </w:rPr>
        <w:t xml:space="preserve">офильмами и экскурсиями на школьный питомник и </w:t>
      </w:r>
      <w:r w:rsidR="0039251C">
        <w:rPr>
          <w:rFonts w:ascii="Times New Roman" w:hAnsi="Times New Roman" w:cs="Times New Roman"/>
          <w:sz w:val="28"/>
          <w:szCs w:val="28"/>
        </w:rPr>
        <w:t xml:space="preserve">в </w:t>
      </w:r>
      <w:r w:rsidRPr="006F460A">
        <w:rPr>
          <w:rFonts w:ascii="Times New Roman" w:hAnsi="Times New Roman" w:cs="Times New Roman"/>
          <w:sz w:val="28"/>
          <w:szCs w:val="28"/>
        </w:rPr>
        <w:t>ближайший лес, где можно собрать полевой материал для дальнейших статистических расчетов и написания статьи</w:t>
      </w:r>
      <w:r w:rsidR="0039251C">
        <w:rPr>
          <w:rFonts w:ascii="Times New Roman" w:hAnsi="Times New Roman" w:cs="Times New Roman"/>
          <w:sz w:val="28"/>
          <w:szCs w:val="28"/>
        </w:rPr>
        <w:t>.</w:t>
      </w:r>
      <w:r w:rsidRPr="006F460A">
        <w:rPr>
          <w:rFonts w:ascii="Times New Roman" w:hAnsi="Times New Roman" w:cs="Times New Roman"/>
          <w:sz w:val="28"/>
          <w:szCs w:val="28"/>
        </w:rPr>
        <w:t>)</w:t>
      </w:r>
    </w:p>
    <w:p w14:paraId="582F9F1D" w14:textId="77777777" w:rsidR="006500CD" w:rsidRPr="006F460A" w:rsidRDefault="006500CD" w:rsidP="006F460A">
      <w:pPr>
        <w:pStyle w:val="210"/>
        <w:spacing w:line="276" w:lineRule="auto"/>
        <w:ind w:firstLine="708"/>
        <w:rPr>
          <w:szCs w:val="28"/>
        </w:rPr>
      </w:pPr>
    </w:p>
    <w:p w14:paraId="582F9F1E" w14:textId="7777777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52D09" w:rsidRPr="006F460A">
        <w:rPr>
          <w:rFonts w:ascii="Times New Roman" w:hAnsi="Times New Roman" w:cs="Times New Roman"/>
          <w:b/>
          <w:sz w:val="28"/>
          <w:szCs w:val="28"/>
        </w:rPr>
        <w:t>7</w:t>
      </w:r>
      <w:r w:rsidRPr="006F460A">
        <w:rPr>
          <w:rFonts w:ascii="Times New Roman" w:hAnsi="Times New Roman" w:cs="Times New Roman"/>
          <w:b/>
          <w:sz w:val="28"/>
          <w:szCs w:val="28"/>
        </w:rPr>
        <w:t>: Общес</w:t>
      </w:r>
      <w:r w:rsidR="00452D09" w:rsidRPr="006F460A">
        <w:rPr>
          <w:rFonts w:ascii="Times New Roman" w:hAnsi="Times New Roman" w:cs="Times New Roman"/>
          <w:b/>
          <w:sz w:val="28"/>
          <w:szCs w:val="28"/>
        </w:rPr>
        <w:t>твенно-значимая деятельность - 4</w:t>
      </w:r>
      <w:r w:rsidRPr="006F460A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14:paraId="582F9F1F" w14:textId="77777777" w:rsidR="006500CD" w:rsidRPr="006F460A" w:rsidRDefault="006500CD" w:rsidP="006F460A">
      <w:pPr>
        <w:pStyle w:val="210"/>
        <w:spacing w:line="276" w:lineRule="auto"/>
        <w:ind w:firstLine="708"/>
        <w:rPr>
          <w:szCs w:val="28"/>
        </w:rPr>
      </w:pPr>
      <w:r w:rsidRPr="006F460A">
        <w:rPr>
          <w:szCs w:val="28"/>
          <w:u w:val="single"/>
        </w:rPr>
        <w:t>Теория:</w:t>
      </w:r>
      <w:r w:rsidRPr="006F460A">
        <w:rPr>
          <w:szCs w:val="28"/>
        </w:rPr>
        <w:t xml:space="preserve"> </w:t>
      </w:r>
      <w:r w:rsidR="0037549C" w:rsidRPr="006F460A">
        <w:rPr>
          <w:szCs w:val="28"/>
        </w:rPr>
        <w:t>Последовательность проведения мероприятия (разбор примера). Последовательность организации и проведения мероприятия (алгоритм).</w:t>
      </w:r>
    </w:p>
    <w:p w14:paraId="582F9F20" w14:textId="77777777" w:rsidR="0037549C" w:rsidRPr="006F460A" w:rsidRDefault="0037549C" w:rsidP="006F460A">
      <w:pPr>
        <w:pStyle w:val="210"/>
        <w:spacing w:line="276" w:lineRule="auto"/>
        <w:ind w:firstLine="708"/>
        <w:rPr>
          <w:szCs w:val="28"/>
        </w:rPr>
      </w:pPr>
      <w:r w:rsidRPr="006F460A">
        <w:rPr>
          <w:szCs w:val="28"/>
        </w:rPr>
        <w:t>Что такое проект? Социальное проектирование и его основы. Этапы социального проектирования. Примеры социальных проектов.</w:t>
      </w:r>
    </w:p>
    <w:p w14:paraId="582F9F21" w14:textId="25CC58EA" w:rsidR="006500CD" w:rsidRPr="006F460A" w:rsidRDefault="006500CD" w:rsidP="006F460A">
      <w:pPr>
        <w:pStyle w:val="210"/>
        <w:spacing w:line="276" w:lineRule="auto"/>
        <w:ind w:firstLine="708"/>
        <w:rPr>
          <w:szCs w:val="28"/>
        </w:rPr>
      </w:pPr>
      <w:r w:rsidRPr="006F460A">
        <w:rPr>
          <w:szCs w:val="28"/>
          <w:u w:val="single"/>
        </w:rPr>
        <w:t>Практика:</w:t>
      </w:r>
      <w:r w:rsidRPr="006F460A">
        <w:rPr>
          <w:szCs w:val="28"/>
        </w:rPr>
        <w:t xml:space="preserve"> </w:t>
      </w:r>
      <w:r w:rsidR="0037549C" w:rsidRPr="006F460A">
        <w:rPr>
          <w:szCs w:val="28"/>
        </w:rPr>
        <w:t>Проведение игры «Лесной союз»: привлечение общественности и организация работы по посадке леса на лесном участке; организация посадки леса с привлечением местного населения.</w:t>
      </w:r>
    </w:p>
    <w:p w14:paraId="582F9F22" w14:textId="77777777" w:rsidR="0037549C" w:rsidRPr="006F460A" w:rsidRDefault="0037549C" w:rsidP="006F460A">
      <w:pPr>
        <w:pStyle w:val="210"/>
        <w:spacing w:line="276" w:lineRule="auto"/>
        <w:ind w:firstLine="708"/>
        <w:rPr>
          <w:szCs w:val="28"/>
        </w:rPr>
      </w:pPr>
      <w:r w:rsidRPr="006F460A">
        <w:rPr>
          <w:szCs w:val="28"/>
        </w:rPr>
        <w:t>Механизмы реализации проекта. Формулирование целей и задач, мероприятий и результатов. Календарный план проекта. Практическая работа «Формулирование целей и задач, мероприятий. Составление календарного плана».</w:t>
      </w:r>
    </w:p>
    <w:p w14:paraId="582F9F23" w14:textId="77777777" w:rsidR="0037549C" w:rsidRPr="006F460A" w:rsidRDefault="0037549C" w:rsidP="006F460A">
      <w:pPr>
        <w:pStyle w:val="210"/>
        <w:spacing w:line="276" w:lineRule="auto"/>
        <w:ind w:firstLine="708"/>
        <w:rPr>
          <w:szCs w:val="28"/>
        </w:rPr>
      </w:pPr>
    </w:p>
    <w:p w14:paraId="582F9F24" w14:textId="77777777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52D09" w:rsidRPr="006F460A">
        <w:rPr>
          <w:rFonts w:ascii="Times New Roman" w:hAnsi="Times New Roman" w:cs="Times New Roman"/>
          <w:b/>
          <w:sz w:val="28"/>
          <w:szCs w:val="28"/>
        </w:rPr>
        <w:t>8</w:t>
      </w:r>
      <w:r w:rsidRPr="006F460A">
        <w:rPr>
          <w:rFonts w:ascii="Times New Roman" w:hAnsi="Times New Roman" w:cs="Times New Roman"/>
          <w:b/>
          <w:sz w:val="28"/>
          <w:szCs w:val="28"/>
        </w:rPr>
        <w:t>: Лесные профессии - 2 ч.</w:t>
      </w:r>
    </w:p>
    <w:p w14:paraId="582F9F25" w14:textId="2243DD82" w:rsidR="006500CD" w:rsidRPr="006F460A" w:rsidRDefault="006500CD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200BFC">
        <w:rPr>
          <w:rFonts w:ascii="Times New Roman" w:hAnsi="Times New Roman" w:cs="Times New Roman"/>
          <w:sz w:val="28"/>
          <w:szCs w:val="28"/>
        </w:rPr>
        <w:t xml:space="preserve"> </w:t>
      </w:r>
      <w:r w:rsidR="0037549C" w:rsidRPr="006F460A">
        <w:rPr>
          <w:rFonts w:ascii="Times New Roman" w:eastAsia="A" w:hAnsi="Times New Roman" w:cs="Times New Roman"/>
          <w:sz w:val="28"/>
          <w:szCs w:val="28"/>
        </w:rPr>
        <w:t xml:space="preserve">Лесные профессии. </w:t>
      </w:r>
      <w:proofErr w:type="spellStart"/>
      <w:r w:rsidR="006D7339">
        <w:rPr>
          <w:rFonts w:ascii="Times New Roman" w:hAnsi="Times New Roman" w:cs="Times New Roman"/>
          <w:sz w:val="28"/>
          <w:szCs w:val="28"/>
        </w:rPr>
        <w:t>Рослесинфорг</w:t>
      </w:r>
      <w:proofErr w:type="spellEnd"/>
      <w:r w:rsidR="006D7339">
        <w:rPr>
          <w:rFonts w:ascii="Times New Roman" w:hAnsi="Times New Roman" w:cs="Times New Roman"/>
          <w:sz w:val="28"/>
          <w:szCs w:val="28"/>
        </w:rPr>
        <w:t xml:space="preserve"> </w:t>
      </w:r>
      <w:r w:rsidR="006D7339" w:rsidRPr="006F460A">
        <w:rPr>
          <w:rFonts w:ascii="Times New Roman" w:hAnsi="Times New Roman" w:cs="Times New Roman"/>
          <w:sz w:val="28"/>
          <w:szCs w:val="28"/>
        </w:rPr>
        <w:t xml:space="preserve">– </w:t>
      </w:r>
      <w:r w:rsidR="006D7339">
        <w:rPr>
          <w:rFonts w:ascii="Times New Roman" w:hAnsi="Times New Roman" w:cs="Times New Roman"/>
          <w:sz w:val="28"/>
          <w:szCs w:val="28"/>
        </w:rPr>
        <w:t>профессия «</w:t>
      </w:r>
      <w:proofErr w:type="spellStart"/>
      <w:r w:rsidR="0037549C" w:rsidRPr="006F460A">
        <w:rPr>
          <w:rFonts w:ascii="Times New Roman" w:hAnsi="Times New Roman" w:cs="Times New Roman"/>
          <w:sz w:val="28"/>
          <w:szCs w:val="28"/>
        </w:rPr>
        <w:t>лесоустроитель</w:t>
      </w:r>
      <w:proofErr w:type="spellEnd"/>
      <w:r w:rsidR="006D7339">
        <w:rPr>
          <w:rFonts w:ascii="Times New Roman" w:hAnsi="Times New Roman" w:cs="Times New Roman"/>
          <w:sz w:val="28"/>
          <w:szCs w:val="28"/>
        </w:rPr>
        <w:t>»</w:t>
      </w:r>
      <w:r w:rsidR="0037549C" w:rsidRPr="006F46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549C" w:rsidRPr="006F460A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37549C" w:rsidRPr="006F460A">
        <w:rPr>
          <w:rFonts w:ascii="Times New Roman" w:hAnsi="Times New Roman" w:cs="Times New Roman"/>
          <w:sz w:val="28"/>
          <w:szCs w:val="28"/>
        </w:rPr>
        <w:t xml:space="preserve"> – профессия </w:t>
      </w:r>
      <w:r w:rsidR="006D7339">
        <w:rPr>
          <w:rFonts w:ascii="Times New Roman" w:hAnsi="Times New Roman" w:cs="Times New Roman"/>
          <w:sz w:val="28"/>
          <w:szCs w:val="28"/>
        </w:rPr>
        <w:t>«</w:t>
      </w:r>
      <w:r w:rsidR="0037549C" w:rsidRPr="006F460A">
        <w:rPr>
          <w:rFonts w:ascii="Times New Roman" w:hAnsi="Times New Roman" w:cs="Times New Roman"/>
          <w:sz w:val="28"/>
          <w:szCs w:val="28"/>
        </w:rPr>
        <w:t>лесопатолог</w:t>
      </w:r>
      <w:r w:rsidR="006D7339">
        <w:rPr>
          <w:rFonts w:ascii="Times New Roman" w:hAnsi="Times New Roman" w:cs="Times New Roman"/>
          <w:sz w:val="28"/>
          <w:szCs w:val="28"/>
        </w:rPr>
        <w:t>». Авиалесоохрана – профессия «</w:t>
      </w:r>
      <w:r w:rsidR="0037549C" w:rsidRPr="006F460A">
        <w:rPr>
          <w:rFonts w:ascii="Times New Roman" w:hAnsi="Times New Roman" w:cs="Times New Roman"/>
          <w:sz w:val="28"/>
          <w:szCs w:val="28"/>
        </w:rPr>
        <w:t>лесной пожарный</w:t>
      </w:r>
      <w:r w:rsidR="006D7339">
        <w:rPr>
          <w:rFonts w:ascii="Times New Roman" w:hAnsi="Times New Roman" w:cs="Times New Roman"/>
          <w:sz w:val="28"/>
          <w:szCs w:val="28"/>
        </w:rPr>
        <w:t>»</w:t>
      </w:r>
      <w:r w:rsidR="0037549C" w:rsidRPr="006F460A">
        <w:rPr>
          <w:rFonts w:ascii="Times New Roman" w:hAnsi="Times New Roman" w:cs="Times New Roman"/>
          <w:sz w:val="28"/>
          <w:szCs w:val="28"/>
        </w:rPr>
        <w:t>. Научно-исследоват</w:t>
      </w:r>
      <w:r w:rsidR="006D7339">
        <w:rPr>
          <w:rFonts w:ascii="Times New Roman" w:hAnsi="Times New Roman" w:cs="Times New Roman"/>
          <w:sz w:val="28"/>
          <w:szCs w:val="28"/>
        </w:rPr>
        <w:t>ельские учреждения – профессия «</w:t>
      </w:r>
      <w:r w:rsidR="0037549C" w:rsidRPr="006F460A">
        <w:rPr>
          <w:rFonts w:ascii="Times New Roman" w:hAnsi="Times New Roman" w:cs="Times New Roman"/>
          <w:sz w:val="28"/>
          <w:szCs w:val="28"/>
        </w:rPr>
        <w:t>лесной ученый</w:t>
      </w:r>
      <w:r w:rsidR="006D7339">
        <w:rPr>
          <w:rFonts w:ascii="Times New Roman" w:hAnsi="Times New Roman" w:cs="Times New Roman"/>
          <w:sz w:val="28"/>
          <w:szCs w:val="28"/>
        </w:rPr>
        <w:t>» («ученый-лесовод»</w:t>
      </w:r>
      <w:r w:rsidR="0037549C" w:rsidRPr="006F460A">
        <w:rPr>
          <w:rFonts w:ascii="Times New Roman" w:hAnsi="Times New Roman" w:cs="Times New Roman"/>
          <w:sz w:val="28"/>
          <w:szCs w:val="28"/>
        </w:rPr>
        <w:t>.</w:t>
      </w:r>
    </w:p>
    <w:p w14:paraId="582F9F26" w14:textId="77777777" w:rsidR="006500CD" w:rsidRPr="006F460A" w:rsidRDefault="006500CD" w:rsidP="006F46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37549C" w:rsidRPr="006F460A">
        <w:rPr>
          <w:rFonts w:ascii="Times New Roman" w:eastAsia="A" w:hAnsi="Times New Roman" w:cs="Times New Roman"/>
          <w:sz w:val="28"/>
          <w:szCs w:val="28"/>
        </w:rPr>
        <w:t>Высшее лесное образование. Я выбираю профессию.</w:t>
      </w:r>
    </w:p>
    <w:p w14:paraId="582F9F27" w14:textId="77777777" w:rsidR="00452D09" w:rsidRPr="006F460A" w:rsidRDefault="00452D09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b/>
          <w:sz w:val="28"/>
          <w:szCs w:val="28"/>
        </w:rPr>
        <w:t>Тема</w:t>
      </w:r>
      <w:r w:rsidRPr="006F460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F460A">
        <w:rPr>
          <w:rFonts w:ascii="Times New Roman" w:hAnsi="Times New Roman" w:cs="Times New Roman"/>
          <w:b/>
          <w:sz w:val="28"/>
          <w:szCs w:val="28"/>
        </w:rPr>
        <w:t>9: Основы лесного законодательства - 2 ч.</w:t>
      </w:r>
    </w:p>
    <w:p w14:paraId="582F9F28" w14:textId="2D912CC1" w:rsidR="00452D09" w:rsidRPr="006F460A" w:rsidRDefault="00452D09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A826A0" w:rsidRPr="00200BFC">
        <w:rPr>
          <w:rFonts w:ascii="Times New Roman" w:hAnsi="Times New Roman" w:cs="Times New Roman"/>
          <w:sz w:val="28"/>
          <w:szCs w:val="28"/>
        </w:rPr>
        <w:t xml:space="preserve"> 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>Система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 xml:space="preserve"> лесного законодательства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 xml:space="preserve"> РФ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 xml:space="preserve"> Р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 xml:space="preserve">оль и место 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 xml:space="preserve">лесного законодательства 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>в общей системе природоохранного законодательства</w:t>
      </w:r>
      <w:r w:rsidR="003925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Экологическое, земельное, водное и лесное право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>, их взаимные связи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 xml:space="preserve"> Иерархия законов, 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>подзаконны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>х</w:t>
      </w:r>
      <w:r w:rsidR="00A826A0" w:rsidRPr="006F460A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A826A0" w:rsidRPr="006F460A">
        <w:rPr>
          <w:rFonts w:ascii="Times New Roman" w:eastAsia="A" w:hAnsi="Times New Roman" w:cs="Times New Roman"/>
          <w:color w:val="000000"/>
          <w:sz w:val="28"/>
          <w:szCs w:val="28"/>
        </w:rPr>
        <w:t>ов и норм лесного права РФ по юридической силе, срокам и сфере действия</w:t>
      </w:r>
      <w:r w:rsidR="0039251C">
        <w:rPr>
          <w:rFonts w:ascii="Times New Roman" w:eastAsia="A" w:hAnsi="Times New Roman" w:cs="Times New Roman"/>
          <w:color w:val="000000"/>
          <w:sz w:val="28"/>
          <w:szCs w:val="28"/>
        </w:rPr>
        <w:t>.</w:t>
      </w:r>
    </w:p>
    <w:p w14:paraId="582F9F29" w14:textId="77777777" w:rsidR="00452D09" w:rsidRPr="006F460A" w:rsidRDefault="00452D09" w:rsidP="006F46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60A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Практика:</w:t>
      </w:r>
      <w:r w:rsidR="004D36E7" w:rsidRPr="006F460A">
        <w:rPr>
          <w:rFonts w:ascii="Times New Roman" w:hAnsi="Times New Roman" w:cs="Times New Roman"/>
          <w:sz w:val="28"/>
          <w:szCs w:val="28"/>
        </w:rPr>
        <w:t xml:space="preserve"> </w:t>
      </w:r>
      <w:r w:rsidR="004D36E7" w:rsidRPr="006F46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Правовые формы организации </w:t>
      </w:r>
      <w:r w:rsidR="004D36E7" w:rsidRPr="006F460A">
        <w:rPr>
          <w:rFonts w:ascii="Times New Roman" w:eastAsia="A" w:hAnsi="Times New Roman" w:cs="Times New Roman"/>
          <w:color w:val="000000"/>
          <w:sz w:val="28"/>
          <w:szCs w:val="28"/>
          <w:lang w:eastAsia="en-US"/>
        </w:rPr>
        <w:t>охраны, защиты и воспроизводства</w:t>
      </w:r>
      <w:r w:rsidR="004D36E7" w:rsidRPr="006F46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лесов</w:t>
      </w:r>
      <w:r w:rsidR="004D36E7" w:rsidRPr="006F46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D36E7" w:rsidRPr="006F460A">
        <w:rPr>
          <w:rFonts w:ascii="Times New Roman" w:eastAsia="A" w:hAnsi="Times New Roman" w:cs="Times New Roman"/>
          <w:color w:val="000000"/>
          <w:sz w:val="28"/>
          <w:szCs w:val="28"/>
          <w:lang w:eastAsia="en-US"/>
        </w:rPr>
        <w:t xml:space="preserve"> Отчеты по охране, защите и воспроизводству лесов. Государственная и муниципальная экспертиза, цель, задачи и порядок её проведения. Экспертиза Проектов освоения лесов.</w:t>
      </w:r>
    </w:p>
    <w:p w14:paraId="571BFE78" w14:textId="115A5B06" w:rsidR="009E3C4E" w:rsidRPr="009E3C4E" w:rsidRDefault="009E3C4E" w:rsidP="009E3C4E">
      <w:pPr>
        <w:pStyle w:val="210"/>
        <w:ind w:firstLine="708"/>
        <w:rPr>
          <w:b/>
          <w:szCs w:val="28"/>
        </w:rPr>
      </w:pPr>
      <w:r w:rsidRPr="009E3C4E">
        <w:rPr>
          <w:b/>
          <w:szCs w:val="28"/>
        </w:rPr>
        <w:t>Тема 10. Актуальные практики лесного хозяйства Московской области</w:t>
      </w:r>
      <w:r>
        <w:rPr>
          <w:b/>
          <w:szCs w:val="28"/>
        </w:rPr>
        <w:t xml:space="preserve"> - </w:t>
      </w:r>
      <w:r w:rsidRPr="009E3C4E">
        <w:rPr>
          <w:b/>
          <w:szCs w:val="28"/>
        </w:rPr>
        <w:t>2 ч.</w:t>
      </w:r>
    </w:p>
    <w:p w14:paraId="67FE344F" w14:textId="2E62D764" w:rsidR="009E3C4E" w:rsidRPr="009E3C4E" w:rsidRDefault="00F34FD6" w:rsidP="009E3C4E">
      <w:pPr>
        <w:pStyle w:val="210"/>
        <w:ind w:firstLine="708"/>
        <w:rPr>
          <w:bCs/>
          <w:szCs w:val="28"/>
        </w:rPr>
      </w:pPr>
      <w:r w:rsidRPr="006F460A">
        <w:rPr>
          <w:szCs w:val="28"/>
          <w:u w:val="single"/>
        </w:rPr>
        <w:t>Теория:</w:t>
      </w:r>
      <w:r w:rsidRPr="00200BFC">
        <w:rPr>
          <w:szCs w:val="28"/>
        </w:rPr>
        <w:t xml:space="preserve"> </w:t>
      </w:r>
      <w:r w:rsidR="009E3C4E" w:rsidRPr="009E3C4E">
        <w:rPr>
          <w:bCs/>
          <w:szCs w:val="28"/>
        </w:rPr>
        <w:t>Особенности ведения лесного хозяйства в регионе с высокой рекреационной нагрузкой (Московская область). Структура управления: Комитет лесного хозяйства и ГАУ МО «</w:t>
      </w:r>
      <w:proofErr w:type="spellStart"/>
      <w:r w:rsidR="009E3C4E" w:rsidRPr="009E3C4E">
        <w:rPr>
          <w:bCs/>
          <w:szCs w:val="28"/>
        </w:rPr>
        <w:t>Мособллес</w:t>
      </w:r>
      <w:proofErr w:type="spellEnd"/>
      <w:r w:rsidR="009E3C4E" w:rsidRPr="009E3C4E">
        <w:rPr>
          <w:bCs/>
          <w:szCs w:val="28"/>
        </w:rPr>
        <w:t>», их функции . Цифровая трансформация: система видеомониторинга «</w:t>
      </w:r>
      <w:proofErr w:type="spellStart"/>
      <w:r w:rsidR="009E3C4E" w:rsidRPr="009E3C4E">
        <w:rPr>
          <w:bCs/>
          <w:szCs w:val="28"/>
        </w:rPr>
        <w:t>Лесохранитель</w:t>
      </w:r>
      <w:proofErr w:type="spellEnd"/>
      <w:r w:rsidR="009E3C4E" w:rsidRPr="009E3C4E">
        <w:rPr>
          <w:bCs/>
          <w:szCs w:val="28"/>
        </w:rPr>
        <w:t>» (134 камеры с ИИ, охват 100% лесной территории), применение беспилотных летательных аппаратов (БПЛА) для обследования лесов . Итоги и планы лесовосстановления в регионе (более 10 тыс. га в год) . Современная лесная техника (</w:t>
      </w:r>
      <w:proofErr w:type="spellStart"/>
      <w:r w:rsidR="009E3C4E" w:rsidRPr="009E3C4E">
        <w:rPr>
          <w:bCs/>
          <w:szCs w:val="28"/>
        </w:rPr>
        <w:t>мульчеры</w:t>
      </w:r>
      <w:proofErr w:type="spellEnd"/>
      <w:r w:rsidR="009E3C4E" w:rsidRPr="009E3C4E">
        <w:rPr>
          <w:bCs/>
          <w:szCs w:val="28"/>
        </w:rPr>
        <w:t>, культиваторы), используемая в МО .</w:t>
      </w:r>
    </w:p>
    <w:p w14:paraId="582F9F2A" w14:textId="5F6935EB" w:rsidR="00AC449D" w:rsidRPr="009E3C4E" w:rsidRDefault="00F34FD6" w:rsidP="009E3C4E">
      <w:pPr>
        <w:pStyle w:val="210"/>
        <w:spacing w:line="276" w:lineRule="auto"/>
        <w:ind w:firstLine="708"/>
        <w:rPr>
          <w:bCs/>
          <w:szCs w:val="28"/>
        </w:rPr>
      </w:pPr>
      <w:r w:rsidRPr="006F460A">
        <w:rPr>
          <w:szCs w:val="28"/>
          <w:u w:val="single"/>
        </w:rPr>
        <w:t>Практика:</w:t>
      </w:r>
      <w:r w:rsidRPr="006F460A">
        <w:rPr>
          <w:szCs w:val="28"/>
        </w:rPr>
        <w:t xml:space="preserve"> </w:t>
      </w:r>
      <w:r w:rsidR="009E3C4E" w:rsidRPr="009E3C4E">
        <w:rPr>
          <w:bCs/>
          <w:szCs w:val="28"/>
        </w:rPr>
        <w:t>Работа с публичной кадастровой картой и лесными ГИС-сервисами. Геопривязка точки на местности с помощью смартфона/GPS-навигатора. Решение кейса: «Как с помощью современных технологий отследить незаконную рубку или обнаружить лесной пожар?». Посещение (виртуальная экскурсия) в один из филиалов «</w:t>
      </w:r>
      <w:proofErr w:type="spellStart"/>
      <w:r w:rsidR="009E3C4E" w:rsidRPr="009E3C4E">
        <w:rPr>
          <w:bCs/>
          <w:szCs w:val="28"/>
        </w:rPr>
        <w:t>Мособллеса</w:t>
      </w:r>
      <w:proofErr w:type="spellEnd"/>
      <w:r w:rsidR="009E3C4E" w:rsidRPr="009E3C4E">
        <w:rPr>
          <w:bCs/>
          <w:szCs w:val="28"/>
        </w:rPr>
        <w:t>».</w:t>
      </w:r>
    </w:p>
    <w:p w14:paraId="582F9F2B" w14:textId="77777777" w:rsidR="00525B02" w:rsidRPr="00CF15C6" w:rsidRDefault="00525B02" w:rsidP="00AC449D">
      <w:pPr>
        <w:pStyle w:val="210"/>
        <w:spacing w:line="276" w:lineRule="auto"/>
        <w:ind w:firstLine="708"/>
        <w:rPr>
          <w:b/>
          <w:spacing w:val="-4"/>
          <w:szCs w:val="28"/>
        </w:rPr>
      </w:pPr>
      <w:r w:rsidRPr="00CF15C6">
        <w:rPr>
          <w:b/>
          <w:szCs w:val="28"/>
        </w:rPr>
        <w:t>РЕСУРСНОЕ</w:t>
      </w:r>
      <w:r w:rsidRPr="00CF15C6">
        <w:rPr>
          <w:b/>
          <w:spacing w:val="-8"/>
          <w:szCs w:val="28"/>
        </w:rPr>
        <w:t xml:space="preserve"> </w:t>
      </w:r>
      <w:r w:rsidRPr="00CF15C6">
        <w:rPr>
          <w:b/>
          <w:szCs w:val="28"/>
        </w:rPr>
        <w:t>ОБЕСПЕЧЕНИЕ</w:t>
      </w:r>
      <w:r w:rsidRPr="00CF15C6">
        <w:rPr>
          <w:b/>
          <w:spacing w:val="-7"/>
          <w:szCs w:val="28"/>
        </w:rPr>
        <w:t xml:space="preserve"> </w:t>
      </w:r>
      <w:r w:rsidRPr="00CF15C6">
        <w:rPr>
          <w:b/>
          <w:szCs w:val="28"/>
        </w:rPr>
        <w:t>ПРОГРАММЫ</w:t>
      </w:r>
      <w:r w:rsidRPr="00CF15C6">
        <w:rPr>
          <w:b/>
          <w:spacing w:val="-4"/>
          <w:szCs w:val="28"/>
        </w:rPr>
        <w:t xml:space="preserve"> </w:t>
      </w:r>
    </w:p>
    <w:p w14:paraId="582F9F2D" w14:textId="77777777" w:rsidR="00CA2F7C" w:rsidRPr="00CF15C6" w:rsidRDefault="00CA2F7C" w:rsidP="00AC449D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CF15C6">
        <w:rPr>
          <w:b/>
        </w:rPr>
        <w:t>Кадровое обеспечение</w:t>
      </w:r>
    </w:p>
    <w:p w14:paraId="582F9F2E" w14:textId="25B8910A" w:rsidR="00AE1A78" w:rsidRDefault="00AE1A78" w:rsidP="00AC449D">
      <w:pPr>
        <w:pStyle w:val="a9"/>
        <w:spacing w:line="276" w:lineRule="auto"/>
        <w:ind w:left="0" w:firstLine="566"/>
        <w:jc w:val="both"/>
        <w:rPr>
          <w:sz w:val="28"/>
          <w:szCs w:val="28"/>
        </w:rPr>
      </w:pPr>
      <w:r w:rsidRPr="00CF15C6">
        <w:rPr>
          <w:sz w:val="28"/>
          <w:szCs w:val="28"/>
        </w:rPr>
        <w:t xml:space="preserve">Занятия по программе могут проводить учителя биологии, </w:t>
      </w:r>
      <w:r w:rsidR="00610C03">
        <w:rPr>
          <w:sz w:val="28"/>
          <w:szCs w:val="28"/>
        </w:rPr>
        <w:t>гео</w:t>
      </w:r>
      <w:r w:rsidR="00200BFC">
        <w:rPr>
          <w:sz w:val="28"/>
          <w:szCs w:val="28"/>
        </w:rPr>
        <w:t>гр</w:t>
      </w:r>
      <w:r w:rsidR="00610C03">
        <w:rPr>
          <w:sz w:val="28"/>
          <w:szCs w:val="28"/>
        </w:rPr>
        <w:t>афии</w:t>
      </w:r>
      <w:r w:rsidRPr="00CF15C6">
        <w:rPr>
          <w:sz w:val="28"/>
          <w:szCs w:val="28"/>
        </w:rPr>
        <w:t>, педагоги дополнительного образования с привлечением специалистов лесного хозяйства.</w:t>
      </w:r>
    </w:p>
    <w:p w14:paraId="76BB202A" w14:textId="45AC8942" w:rsidR="00833F46" w:rsidRPr="00CF15C6" w:rsidRDefault="00833F46" w:rsidP="00AC449D">
      <w:pPr>
        <w:pStyle w:val="a9"/>
        <w:spacing w:line="276" w:lineRule="auto"/>
        <w:ind w:left="0" w:firstLine="566"/>
        <w:jc w:val="both"/>
        <w:rPr>
          <w:sz w:val="28"/>
          <w:szCs w:val="28"/>
        </w:rPr>
      </w:pPr>
      <w:r w:rsidRPr="00833F46">
        <w:rPr>
          <w:sz w:val="28"/>
          <w:szCs w:val="28"/>
        </w:rPr>
        <w:t>Важным ресурсом является сетевое взаимодействие с ГАУ МО «</w:t>
      </w:r>
      <w:proofErr w:type="spellStart"/>
      <w:r w:rsidRPr="00833F46">
        <w:rPr>
          <w:sz w:val="28"/>
          <w:szCs w:val="28"/>
        </w:rPr>
        <w:t>Мособллес</w:t>
      </w:r>
      <w:proofErr w:type="spellEnd"/>
      <w:r w:rsidRPr="00833F46">
        <w:rPr>
          <w:sz w:val="28"/>
          <w:szCs w:val="28"/>
        </w:rPr>
        <w:t>» (и его филиалами — Дмитровским, Виноградовским и др.). Занятия рекомендуется проводить с привлечением участковых лесничих и специалистов лесного хозяйства. Программа ориентирована на использование открытых данных Комитета лесного хозяйства Московской области.</w:t>
      </w:r>
    </w:p>
    <w:p w14:paraId="582F9F30" w14:textId="77777777" w:rsidR="00CA2F7C" w:rsidRPr="00CF15C6" w:rsidRDefault="00CA2F7C" w:rsidP="00AC449D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CF15C6">
        <w:rPr>
          <w:b/>
        </w:rPr>
        <w:t>Материально-техническое обеспечение программы:</w:t>
      </w:r>
    </w:p>
    <w:p w14:paraId="582F9F31" w14:textId="2336ECBB" w:rsidR="00C33CC3" w:rsidRPr="00A2417F" w:rsidRDefault="00A2417F" w:rsidP="00A241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3CC3" w:rsidRPr="00A2417F">
        <w:rPr>
          <w:rFonts w:ascii="Times New Roman" w:hAnsi="Times New Roman" w:cs="Times New Roman"/>
          <w:sz w:val="28"/>
          <w:szCs w:val="28"/>
        </w:rPr>
        <w:t>аличие необходимого раздаточного</w:t>
      </w:r>
      <w:r w:rsidRPr="00A2417F">
        <w:rPr>
          <w:rFonts w:ascii="Times New Roman" w:hAnsi="Times New Roman" w:cs="Times New Roman"/>
          <w:sz w:val="28"/>
          <w:szCs w:val="28"/>
        </w:rPr>
        <w:t xml:space="preserve"> материала, гербарии, </w:t>
      </w:r>
      <w:r w:rsidR="001062EB">
        <w:rPr>
          <w:rFonts w:ascii="Times New Roman" w:hAnsi="Times New Roman" w:cs="Times New Roman"/>
          <w:sz w:val="28"/>
          <w:szCs w:val="28"/>
        </w:rPr>
        <w:t xml:space="preserve">словари, справочники, </w:t>
      </w:r>
      <w:r w:rsidR="00C33CC3" w:rsidRPr="00A2417F">
        <w:rPr>
          <w:rFonts w:ascii="Times New Roman" w:hAnsi="Times New Roman" w:cs="Times New Roman"/>
          <w:sz w:val="28"/>
          <w:szCs w:val="28"/>
        </w:rPr>
        <w:t>определители;</w:t>
      </w:r>
    </w:p>
    <w:p w14:paraId="582F9F32" w14:textId="0D249602" w:rsidR="00C33CC3" w:rsidRDefault="00C33CC3" w:rsidP="00A2417F">
      <w:pPr>
        <w:pStyle w:val="22"/>
        <w:shd w:val="clear" w:color="auto" w:fill="auto"/>
        <w:spacing w:after="0" w:line="276" w:lineRule="auto"/>
        <w:ind w:firstLine="709"/>
      </w:pPr>
      <w:r w:rsidRPr="00A2417F">
        <w:t>не</w:t>
      </w:r>
      <w:r w:rsidR="00A2417F">
        <w:t>обходимый набор приспособлений и</w:t>
      </w:r>
      <w:r w:rsidRPr="00A2417F">
        <w:t xml:space="preserve"> оборудования для проведения опытов</w:t>
      </w:r>
      <w:r w:rsidR="00A2417F">
        <w:t>;</w:t>
      </w:r>
      <w:r w:rsidRPr="00A2417F">
        <w:t xml:space="preserve"> </w:t>
      </w:r>
    </w:p>
    <w:p w14:paraId="582F9F33" w14:textId="4F9B768F" w:rsidR="001062EB" w:rsidRDefault="001062EB" w:rsidP="00A2417F">
      <w:pPr>
        <w:pStyle w:val="22"/>
        <w:shd w:val="clear" w:color="auto" w:fill="auto"/>
        <w:spacing w:after="0" w:line="276" w:lineRule="auto"/>
        <w:ind w:firstLine="709"/>
        <w:rPr>
          <w:szCs w:val="24"/>
        </w:rPr>
      </w:pPr>
      <w:r w:rsidRPr="00834E9E">
        <w:rPr>
          <w:szCs w:val="24"/>
        </w:rPr>
        <w:t>закреплённый уча</w:t>
      </w:r>
      <w:r>
        <w:rPr>
          <w:szCs w:val="24"/>
        </w:rPr>
        <w:t>сток леса и</w:t>
      </w:r>
      <w:r w:rsidR="00036ADC">
        <w:rPr>
          <w:szCs w:val="24"/>
        </w:rPr>
        <w:t>/или</w:t>
      </w:r>
      <w:r>
        <w:rPr>
          <w:szCs w:val="24"/>
        </w:rPr>
        <w:t xml:space="preserve"> пришкольная территория;</w:t>
      </w:r>
      <w:r w:rsidRPr="00834E9E">
        <w:rPr>
          <w:szCs w:val="24"/>
        </w:rPr>
        <w:t xml:space="preserve"> </w:t>
      </w:r>
    </w:p>
    <w:p w14:paraId="582F9F34" w14:textId="1A202FC2" w:rsidR="001062EB" w:rsidRDefault="001062EB" w:rsidP="00A2417F">
      <w:pPr>
        <w:pStyle w:val="22"/>
        <w:shd w:val="clear" w:color="auto" w:fill="auto"/>
        <w:spacing w:after="0" w:line="276" w:lineRule="auto"/>
        <w:ind w:firstLine="709"/>
        <w:rPr>
          <w:szCs w:val="24"/>
        </w:rPr>
      </w:pPr>
      <w:r w:rsidRPr="00834E9E">
        <w:rPr>
          <w:szCs w:val="24"/>
        </w:rPr>
        <w:t>сельскохозяйственный</w:t>
      </w:r>
      <w:r>
        <w:rPr>
          <w:szCs w:val="24"/>
        </w:rPr>
        <w:t xml:space="preserve"> инвентарь; </w:t>
      </w:r>
    </w:p>
    <w:p w14:paraId="582F9F35" w14:textId="5FD4D6DA" w:rsidR="001062EB" w:rsidRPr="00A2417F" w:rsidRDefault="001062EB" w:rsidP="00A2417F">
      <w:pPr>
        <w:pStyle w:val="22"/>
        <w:shd w:val="clear" w:color="auto" w:fill="auto"/>
        <w:spacing w:after="0" w:line="276" w:lineRule="auto"/>
        <w:ind w:firstLine="709"/>
      </w:pPr>
      <w:r w:rsidRPr="00834E9E">
        <w:rPr>
          <w:szCs w:val="24"/>
        </w:rPr>
        <w:t>учебная экологическая тропа</w:t>
      </w:r>
      <w:r>
        <w:rPr>
          <w:szCs w:val="24"/>
        </w:rPr>
        <w:t>;</w:t>
      </w:r>
    </w:p>
    <w:p w14:paraId="582F9F36" w14:textId="03435DF0" w:rsidR="00CA2F7C" w:rsidRPr="00A2417F" w:rsidRDefault="00CA2F7C" w:rsidP="00CF15C6">
      <w:pPr>
        <w:pStyle w:val="22"/>
        <w:shd w:val="clear" w:color="auto" w:fill="auto"/>
        <w:spacing w:after="0" w:line="276" w:lineRule="auto"/>
        <w:ind w:firstLine="709"/>
      </w:pPr>
      <w:r w:rsidRPr="00A2417F">
        <w:t xml:space="preserve">учебная мебель (столы и стулья); </w:t>
      </w:r>
    </w:p>
    <w:p w14:paraId="582F9F37" w14:textId="2031A541" w:rsidR="00CA2F7C" w:rsidRPr="00A2417F" w:rsidRDefault="00A2417F" w:rsidP="00CF15C6">
      <w:pPr>
        <w:pStyle w:val="22"/>
        <w:shd w:val="clear" w:color="auto" w:fill="auto"/>
        <w:spacing w:after="0" w:line="276" w:lineRule="auto"/>
        <w:ind w:firstLine="709"/>
      </w:pPr>
      <w:r>
        <w:t>учебная техника</w:t>
      </w:r>
      <w:r w:rsidR="00200BFC">
        <w:t xml:space="preserve"> (персональные компьютеры/</w:t>
      </w:r>
      <w:r w:rsidR="00CA2F7C" w:rsidRPr="00A2417F">
        <w:t>ноутбуки);</w:t>
      </w:r>
    </w:p>
    <w:p w14:paraId="582F9F38" w14:textId="639752B0" w:rsidR="00CA2F7C" w:rsidRPr="00A2417F" w:rsidRDefault="00CA2F7C" w:rsidP="00CF15C6">
      <w:pPr>
        <w:pStyle w:val="22"/>
        <w:shd w:val="clear" w:color="auto" w:fill="auto"/>
        <w:spacing w:after="0" w:line="276" w:lineRule="auto"/>
        <w:ind w:firstLine="709"/>
      </w:pPr>
      <w:r w:rsidRPr="00A2417F">
        <w:lastRenderedPageBreak/>
        <w:t>демонстрационная учебная техника (</w:t>
      </w:r>
      <w:r w:rsidR="00A2417F">
        <w:t>интерактивная доска и проектор).</w:t>
      </w:r>
    </w:p>
    <w:p w14:paraId="6F57F406" w14:textId="2AAADE04" w:rsidR="000D18DB" w:rsidRDefault="000D18DB" w:rsidP="000D18DB">
      <w:pPr>
        <w:pStyle w:val="22"/>
        <w:spacing w:after="0"/>
        <w:ind w:firstLine="709"/>
      </w:pPr>
      <w:r>
        <w:t>GPS-навигаторы или смартфоны с функцией геолокации;</w:t>
      </w:r>
    </w:p>
    <w:p w14:paraId="1C397A5A" w14:textId="3204D2FE" w:rsidR="000D18DB" w:rsidRDefault="000D18DB" w:rsidP="000D18DB">
      <w:pPr>
        <w:pStyle w:val="22"/>
        <w:spacing w:after="0"/>
        <w:ind w:firstLine="709"/>
      </w:pPr>
      <w:r>
        <w:t>доступ к интернет-ресурсам (публичные кадастровые карты, сайт «</w:t>
      </w:r>
      <w:proofErr w:type="spellStart"/>
      <w:r>
        <w:t>Мособллес</w:t>
      </w:r>
      <w:proofErr w:type="spellEnd"/>
      <w:r>
        <w:t>»);</w:t>
      </w:r>
    </w:p>
    <w:p w14:paraId="582F9F39" w14:textId="0EA90801" w:rsidR="00245271" w:rsidRPr="00CF15C6" w:rsidRDefault="000D18DB" w:rsidP="000D18DB">
      <w:pPr>
        <w:pStyle w:val="22"/>
        <w:shd w:val="clear" w:color="auto" w:fill="auto"/>
        <w:spacing w:after="0" w:line="276" w:lineRule="auto"/>
        <w:ind w:firstLine="709"/>
      </w:pPr>
      <w:r>
        <w:t>мультимедийное оборудование для просмотра актуальных видео-кейсов (применение БПЛА, работа лесопожарной службы).</w:t>
      </w:r>
    </w:p>
    <w:p w14:paraId="582F9F3A" w14:textId="77777777" w:rsidR="001941CB" w:rsidRPr="00610C03" w:rsidRDefault="00462D40" w:rsidP="006A2CB4">
      <w:pPr>
        <w:pStyle w:val="22"/>
        <w:shd w:val="clear" w:color="auto" w:fill="auto"/>
        <w:spacing w:after="0" w:line="276" w:lineRule="auto"/>
        <w:ind w:firstLine="709"/>
        <w:rPr>
          <w:b/>
        </w:rPr>
      </w:pPr>
      <w:r w:rsidRPr="00610C03">
        <w:rPr>
          <w:b/>
        </w:rPr>
        <w:t>СПИСОК ЛИТЕРАТУРЫ</w:t>
      </w:r>
    </w:p>
    <w:p w14:paraId="582F9F3B" w14:textId="2B9D61F1" w:rsidR="009B5BF5" w:rsidRPr="009B5BF5" w:rsidRDefault="009B5BF5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proofErr w:type="spellStart"/>
      <w:r w:rsidRPr="00BC43AA">
        <w:rPr>
          <w:rFonts w:cs="Times New Roman"/>
          <w:sz w:val="28"/>
          <w:szCs w:val="28"/>
        </w:rPr>
        <w:t>Абаимов</w:t>
      </w:r>
      <w:proofErr w:type="spellEnd"/>
      <w:r w:rsidRPr="00BC43AA">
        <w:rPr>
          <w:rFonts w:cs="Times New Roman"/>
          <w:sz w:val="28"/>
          <w:szCs w:val="28"/>
        </w:rPr>
        <w:t xml:space="preserve"> В.Ф. Дендрология: учебник и практикум для СПО/ В.Ф. </w:t>
      </w:r>
      <w:proofErr w:type="spellStart"/>
      <w:r w:rsidRPr="00BC43AA">
        <w:rPr>
          <w:rFonts w:cs="Times New Roman"/>
          <w:sz w:val="28"/>
          <w:szCs w:val="28"/>
        </w:rPr>
        <w:t>Абаимов</w:t>
      </w:r>
      <w:proofErr w:type="spellEnd"/>
      <w:r w:rsidRPr="00BC43AA">
        <w:rPr>
          <w:rFonts w:cs="Times New Roman"/>
          <w:sz w:val="28"/>
          <w:szCs w:val="28"/>
        </w:rPr>
        <w:t xml:space="preserve"> - 3-е изд. исп. и до</w:t>
      </w:r>
      <w:r w:rsidR="0039251C">
        <w:rPr>
          <w:rFonts w:cs="Times New Roman"/>
          <w:sz w:val="28"/>
          <w:szCs w:val="28"/>
        </w:rPr>
        <w:t>п</w:t>
      </w:r>
      <w:r w:rsidRPr="00BC43A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- М.:</w:t>
      </w:r>
      <w:r w:rsidR="00200BF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Изд-во </w:t>
      </w:r>
      <w:proofErr w:type="spellStart"/>
      <w:r>
        <w:rPr>
          <w:rFonts w:cs="Times New Roman"/>
          <w:sz w:val="28"/>
          <w:szCs w:val="28"/>
        </w:rPr>
        <w:t>Юрайт</w:t>
      </w:r>
      <w:proofErr w:type="spellEnd"/>
      <w:r>
        <w:rPr>
          <w:rFonts w:cs="Times New Roman"/>
          <w:sz w:val="28"/>
          <w:szCs w:val="28"/>
        </w:rPr>
        <w:t xml:space="preserve">. 2019 </w:t>
      </w:r>
      <w:r w:rsidR="006D733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474</w:t>
      </w:r>
      <w:r w:rsidR="006D73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14:paraId="582F9F3C" w14:textId="12922DF4" w:rsidR="00AA3509" w:rsidRPr="00AA3509" w:rsidRDefault="00AA3509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AA3509">
        <w:rPr>
          <w:sz w:val="28"/>
          <w:szCs w:val="28"/>
        </w:rPr>
        <w:t xml:space="preserve">Бугаёв В. А. Лес зовет молодых / В. А. Бугаёв, Ю. А. Кириллов, А. Д. Лозовой, 2-е доп. изд. – М.: </w:t>
      </w:r>
      <w:proofErr w:type="spellStart"/>
      <w:r w:rsidRPr="00AA3509">
        <w:rPr>
          <w:sz w:val="28"/>
          <w:szCs w:val="28"/>
        </w:rPr>
        <w:t>Лесн</w:t>
      </w:r>
      <w:proofErr w:type="spellEnd"/>
      <w:r w:rsidRPr="00AA3509">
        <w:rPr>
          <w:sz w:val="28"/>
          <w:szCs w:val="28"/>
        </w:rPr>
        <w:t xml:space="preserve">. </w:t>
      </w:r>
      <w:proofErr w:type="spellStart"/>
      <w:r w:rsidRPr="00AA3509">
        <w:rPr>
          <w:sz w:val="28"/>
          <w:szCs w:val="28"/>
        </w:rPr>
        <w:t>пром-сть</w:t>
      </w:r>
      <w:proofErr w:type="spellEnd"/>
      <w:r w:rsidRPr="00AA3509">
        <w:rPr>
          <w:sz w:val="28"/>
          <w:szCs w:val="28"/>
        </w:rPr>
        <w:t>, 1986. – 102</w:t>
      </w:r>
      <w:r w:rsidR="0039251C">
        <w:rPr>
          <w:sz w:val="28"/>
          <w:szCs w:val="28"/>
        </w:rPr>
        <w:t xml:space="preserve"> </w:t>
      </w:r>
      <w:r w:rsidRPr="00AA3509">
        <w:rPr>
          <w:sz w:val="28"/>
          <w:szCs w:val="28"/>
        </w:rPr>
        <w:t xml:space="preserve">с. </w:t>
      </w:r>
    </w:p>
    <w:p w14:paraId="582F9F3D" w14:textId="0CF9A968" w:rsidR="001B7055" w:rsidRPr="00946DCC" w:rsidRDefault="00946DCC" w:rsidP="006A2CB4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Быковский В.</w:t>
      </w:r>
      <w:r w:rsidRPr="005F6463">
        <w:rPr>
          <w:color w:val="000000"/>
          <w:sz w:val="28"/>
          <w:szCs w:val="28"/>
        </w:rPr>
        <w:t>К. Лесное право России</w:t>
      </w:r>
      <w:r>
        <w:rPr>
          <w:color w:val="000000"/>
          <w:sz w:val="28"/>
          <w:szCs w:val="28"/>
        </w:rPr>
        <w:t xml:space="preserve"> / В.</w:t>
      </w:r>
      <w:r w:rsidRPr="005F6463">
        <w:rPr>
          <w:color w:val="000000"/>
          <w:sz w:val="28"/>
          <w:szCs w:val="28"/>
        </w:rPr>
        <w:t xml:space="preserve">К. Быковский. </w:t>
      </w:r>
      <w:r>
        <w:rPr>
          <w:color w:val="000000"/>
          <w:sz w:val="28"/>
          <w:szCs w:val="28"/>
        </w:rPr>
        <w:t>- М.</w:t>
      </w:r>
      <w:r w:rsidRPr="005F6463">
        <w:rPr>
          <w:color w:val="000000"/>
          <w:sz w:val="28"/>
          <w:szCs w:val="28"/>
        </w:rPr>
        <w:t xml:space="preserve">: Издательство </w:t>
      </w:r>
      <w:proofErr w:type="spellStart"/>
      <w:r w:rsidRPr="005F6463">
        <w:rPr>
          <w:color w:val="000000"/>
          <w:sz w:val="28"/>
          <w:szCs w:val="28"/>
        </w:rPr>
        <w:t>Юрайт</w:t>
      </w:r>
      <w:proofErr w:type="spellEnd"/>
      <w:r w:rsidRPr="005F6463">
        <w:rPr>
          <w:color w:val="000000"/>
          <w:sz w:val="28"/>
          <w:szCs w:val="28"/>
        </w:rPr>
        <w:t xml:space="preserve">, 2018. </w:t>
      </w:r>
      <w:r>
        <w:rPr>
          <w:color w:val="000000"/>
          <w:sz w:val="28"/>
          <w:szCs w:val="28"/>
        </w:rPr>
        <w:t>–</w:t>
      </w:r>
      <w:r w:rsidRPr="005F6463">
        <w:rPr>
          <w:color w:val="000000"/>
          <w:sz w:val="28"/>
          <w:szCs w:val="28"/>
        </w:rPr>
        <w:t xml:space="preserve"> 229 с. </w:t>
      </w:r>
    </w:p>
    <w:p w14:paraId="582F9F3E" w14:textId="77777777" w:rsidR="00946DCC" w:rsidRDefault="001B7055" w:rsidP="006A2CB4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1B7055">
        <w:rPr>
          <w:sz w:val="28"/>
          <w:szCs w:val="28"/>
        </w:rPr>
        <w:t>Дуденина</w:t>
      </w:r>
      <w:proofErr w:type="spellEnd"/>
      <w:r w:rsidRPr="001B7055">
        <w:rPr>
          <w:sz w:val="28"/>
          <w:szCs w:val="28"/>
        </w:rPr>
        <w:t xml:space="preserve"> О.В. Проект, направленный на успешную социализацию и социальную адаптацию детей и подростков в современном обществе «</w:t>
      </w:r>
      <w:proofErr w:type="spellStart"/>
      <w:r w:rsidRPr="001B7055">
        <w:rPr>
          <w:sz w:val="28"/>
          <w:szCs w:val="28"/>
        </w:rPr>
        <w:t>Высоков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школьное лесничество». –</w:t>
      </w:r>
      <w:r w:rsidRPr="001B7055">
        <w:rPr>
          <w:sz w:val="28"/>
          <w:szCs w:val="28"/>
        </w:rPr>
        <w:t xml:space="preserve"> Клин, 2019.</w:t>
      </w:r>
    </w:p>
    <w:p w14:paraId="582F9F3F" w14:textId="12841D36" w:rsidR="00946DCC" w:rsidRPr="00946DCC" w:rsidRDefault="00946DCC" w:rsidP="006A2CB4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46DCC">
        <w:rPr>
          <w:sz w:val="28"/>
          <w:szCs w:val="28"/>
        </w:rPr>
        <w:t>Евдокимова Р.М. Внеклассная работа по биолог</w:t>
      </w:r>
      <w:r w:rsidR="00200BFC">
        <w:rPr>
          <w:sz w:val="28"/>
          <w:szCs w:val="28"/>
        </w:rPr>
        <w:t>ии / Р.М. Евдокимова. ‒ Саратов</w:t>
      </w:r>
      <w:r w:rsidRPr="00946DCC">
        <w:rPr>
          <w:sz w:val="28"/>
          <w:szCs w:val="28"/>
        </w:rPr>
        <w:t>: Издательство «Лицей», 2005. ‒ 286 с.</w:t>
      </w:r>
    </w:p>
    <w:p w14:paraId="582F9F40" w14:textId="0B8239D3" w:rsidR="001B7055" w:rsidRPr="001B7055" w:rsidRDefault="001B7055" w:rsidP="006A2CB4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B7055">
        <w:rPr>
          <w:kern w:val="2"/>
          <w:sz w:val="28"/>
          <w:szCs w:val="28"/>
          <w:lang w:eastAsia="zh-CN" w:bidi="hi-IN"/>
        </w:rPr>
        <w:t>Исследовательская деятельность школьных лесничеств: учебно-методическое пособие / п</w:t>
      </w:r>
      <w:r w:rsidRPr="001B7055">
        <w:rPr>
          <w:iCs/>
          <w:kern w:val="2"/>
          <w:sz w:val="28"/>
          <w:szCs w:val="28"/>
          <w:lang w:eastAsia="zh-CN" w:bidi="hi-IN"/>
        </w:rPr>
        <w:t xml:space="preserve">од ред. А. И. </w:t>
      </w:r>
      <w:proofErr w:type="spellStart"/>
      <w:r w:rsidRPr="001B7055">
        <w:rPr>
          <w:iCs/>
          <w:kern w:val="2"/>
          <w:sz w:val="28"/>
          <w:szCs w:val="28"/>
          <w:lang w:eastAsia="zh-CN" w:bidi="hi-IN"/>
        </w:rPr>
        <w:t>Шургина</w:t>
      </w:r>
      <w:proofErr w:type="spellEnd"/>
      <w:r w:rsidR="006D7339">
        <w:rPr>
          <w:kern w:val="2"/>
          <w:sz w:val="28"/>
          <w:szCs w:val="28"/>
          <w:lang w:eastAsia="zh-CN" w:bidi="hi-IN"/>
        </w:rPr>
        <w:t>. – Йошкар-Ола</w:t>
      </w:r>
      <w:r w:rsidRPr="001B7055">
        <w:rPr>
          <w:kern w:val="2"/>
          <w:sz w:val="28"/>
          <w:szCs w:val="28"/>
          <w:lang w:eastAsia="zh-CN" w:bidi="hi-IN"/>
        </w:rPr>
        <w:t>: Марийский государственный технический университет, 2008. – 65 с.</w:t>
      </w:r>
    </w:p>
    <w:p w14:paraId="582F9F41" w14:textId="048DA943" w:rsidR="001B454E" w:rsidRPr="00ED016A" w:rsidRDefault="001B454E" w:rsidP="006A2CB4">
      <w:pPr>
        <w:pStyle w:val="ab"/>
        <w:numPr>
          <w:ilvl w:val="0"/>
          <w:numId w:val="1"/>
        </w:numPr>
        <w:tabs>
          <w:tab w:val="left" w:pos="163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10C03">
        <w:rPr>
          <w:sz w:val="28"/>
          <w:szCs w:val="28"/>
        </w:rPr>
        <w:t xml:space="preserve">Каплан Б.М. Научно-методические основы учебного исследования флоры: Методическое пособие. Часть 2: Руководство учебными флористическими исследованиями.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Pr="00610C03">
        <w:rPr>
          <w:sz w:val="28"/>
          <w:szCs w:val="28"/>
        </w:rPr>
        <w:t xml:space="preserve"> М.: Грифон, 2016.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Pr="00610C03">
        <w:rPr>
          <w:sz w:val="28"/>
          <w:szCs w:val="28"/>
        </w:rPr>
        <w:t xml:space="preserve"> 136 с.</w:t>
      </w:r>
    </w:p>
    <w:p w14:paraId="582F9F42" w14:textId="1DF102C9" w:rsidR="001B454E" w:rsidRDefault="001B454E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610C03">
        <w:rPr>
          <w:sz w:val="28"/>
          <w:szCs w:val="28"/>
        </w:rPr>
        <w:t xml:space="preserve">Коровин Г.Н., Исаев А.С., Охрана лесов от пожаров как важнейший элемент национальной безопасности России. «Лесной бюллетень», </w:t>
      </w:r>
      <w:r w:rsidR="006D7339">
        <w:rPr>
          <w:sz w:val="28"/>
          <w:szCs w:val="28"/>
        </w:rPr>
        <w:t xml:space="preserve">              </w:t>
      </w:r>
      <w:r w:rsidRPr="00610C03">
        <w:rPr>
          <w:sz w:val="28"/>
          <w:szCs w:val="28"/>
        </w:rPr>
        <w:t>№</w:t>
      </w:r>
      <w:r w:rsidR="0039251C">
        <w:rPr>
          <w:sz w:val="28"/>
          <w:szCs w:val="28"/>
        </w:rPr>
        <w:t xml:space="preserve"> </w:t>
      </w:r>
      <w:r w:rsidRPr="00610C03">
        <w:rPr>
          <w:sz w:val="28"/>
          <w:szCs w:val="28"/>
        </w:rPr>
        <w:t>8–9</w:t>
      </w:r>
      <w:r w:rsidR="0039251C">
        <w:rPr>
          <w:sz w:val="28"/>
          <w:szCs w:val="28"/>
        </w:rPr>
        <w:t>,</w:t>
      </w:r>
      <w:r w:rsidRPr="00610C03">
        <w:rPr>
          <w:sz w:val="28"/>
          <w:szCs w:val="28"/>
        </w:rPr>
        <w:t xml:space="preserve"> 2000 г.</w:t>
      </w:r>
    </w:p>
    <w:p w14:paraId="582F9F43" w14:textId="020BDE9A" w:rsidR="00B67FF4" w:rsidRPr="00B67FF4" w:rsidRDefault="009B5BF5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BC43AA">
        <w:rPr>
          <w:rFonts w:cs="Times New Roman"/>
          <w:sz w:val="28"/>
          <w:szCs w:val="28"/>
        </w:rPr>
        <w:t xml:space="preserve">Колесников А.И. Декоративная дендрология; М.: Москва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Pr="00BC43AA">
        <w:rPr>
          <w:rFonts w:cs="Times New Roman"/>
          <w:sz w:val="28"/>
          <w:szCs w:val="28"/>
        </w:rPr>
        <w:t xml:space="preserve"> Москва, 1995.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Pr="00BC43AA">
        <w:rPr>
          <w:rFonts w:cs="Times New Roman"/>
          <w:sz w:val="28"/>
          <w:szCs w:val="28"/>
        </w:rPr>
        <w:t xml:space="preserve"> 680 c.</w:t>
      </w:r>
    </w:p>
    <w:p w14:paraId="582F9F44" w14:textId="77777777" w:rsidR="008C7E33" w:rsidRPr="008C7E33" w:rsidRDefault="00B67FF4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B67FF4">
        <w:rPr>
          <w:sz w:val="28"/>
        </w:rPr>
        <w:t xml:space="preserve">Лесной кодекс Российской Федерации от 4 декабря 2006 года № 200-ФЗ. </w:t>
      </w:r>
    </w:p>
    <w:p w14:paraId="582F9F45" w14:textId="68FEA1FB" w:rsidR="008C7E33" w:rsidRPr="008C7E33" w:rsidRDefault="006D7339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>
        <w:rPr>
          <w:sz w:val="28"/>
        </w:rPr>
        <w:t>Лесоустройство [Текст]</w:t>
      </w:r>
      <w:r w:rsidR="008C7E33" w:rsidRPr="008C7E33">
        <w:rPr>
          <w:sz w:val="28"/>
        </w:rPr>
        <w:t xml:space="preserve">: учебное пособие/А.В. Суслов. – Екатеринбург: Урал. гос. </w:t>
      </w:r>
      <w:proofErr w:type="spellStart"/>
      <w:r w:rsidR="008C7E33" w:rsidRPr="008C7E33">
        <w:rPr>
          <w:sz w:val="28"/>
        </w:rPr>
        <w:t>лесотехн</w:t>
      </w:r>
      <w:proofErr w:type="spellEnd"/>
      <w:r w:rsidR="008C7E33" w:rsidRPr="008C7E33">
        <w:rPr>
          <w:sz w:val="28"/>
        </w:rPr>
        <w:t>. ун-т, 2016. – 123 с.</w:t>
      </w:r>
    </w:p>
    <w:p w14:paraId="582F9F46" w14:textId="77D14F4C" w:rsidR="001B454E" w:rsidRPr="00610C03" w:rsidRDefault="00385DE8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Ливенцев В.П., </w:t>
      </w:r>
      <w:proofErr w:type="spellStart"/>
      <w:r w:rsidR="001B454E" w:rsidRPr="00610C03">
        <w:rPr>
          <w:color w:val="181818"/>
          <w:sz w:val="28"/>
          <w:szCs w:val="28"/>
          <w:shd w:val="clear" w:color="auto" w:fill="FFFFFF"/>
        </w:rPr>
        <w:t>Атрохин</w:t>
      </w:r>
      <w:proofErr w:type="spellEnd"/>
      <w:r w:rsidR="001B454E" w:rsidRPr="00610C03">
        <w:rPr>
          <w:color w:val="181818"/>
          <w:sz w:val="28"/>
          <w:szCs w:val="28"/>
          <w:shd w:val="clear" w:color="auto" w:fill="FFFFFF"/>
        </w:rPr>
        <w:t xml:space="preserve"> В.Г. Основы лесоводства.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="001B454E" w:rsidRPr="00610C03">
        <w:rPr>
          <w:color w:val="181818"/>
          <w:sz w:val="28"/>
          <w:szCs w:val="28"/>
          <w:shd w:val="clear" w:color="auto" w:fill="FFFFFF"/>
        </w:rPr>
        <w:t xml:space="preserve"> М.: Просвещение, 2006</w:t>
      </w:r>
      <w:r w:rsidR="00200BFC">
        <w:rPr>
          <w:color w:val="181818"/>
          <w:sz w:val="28"/>
          <w:szCs w:val="28"/>
          <w:shd w:val="clear" w:color="auto" w:fill="FFFFFF"/>
        </w:rPr>
        <w:t xml:space="preserve"> </w:t>
      </w:r>
      <w:r w:rsidR="001B454E" w:rsidRPr="00610C03">
        <w:rPr>
          <w:color w:val="181818"/>
          <w:sz w:val="28"/>
          <w:szCs w:val="28"/>
          <w:shd w:val="clear" w:color="auto" w:fill="FFFFFF"/>
        </w:rPr>
        <w:t>г.</w:t>
      </w:r>
    </w:p>
    <w:p w14:paraId="582F9F47" w14:textId="1E35D1CC" w:rsidR="00082A14" w:rsidRPr="00082A14" w:rsidRDefault="006D7339" w:rsidP="006A2CB4">
      <w:pPr>
        <w:pStyle w:val="sources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Мариковский</w:t>
      </w:r>
      <w:proofErr w:type="spellEnd"/>
      <w:r>
        <w:rPr>
          <w:sz w:val="28"/>
          <w:szCs w:val="28"/>
        </w:rPr>
        <w:t xml:space="preserve"> П.</w:t>
      </w:r>
      <w:r w:rsidR="001B454E" w:rsidRPr="00610C03">
        <w:rPr>
          <w:sz w:val="28"/>
          <w:szCs w:val="28"/>
        </w:rPr>
        <w:t xml:space="preserve">И. Удивительный мир насекомых </w:t>
      </w:r>
      <w:r w:rsidR="001B454E" w:rsidRPr="00610C03">
        <w:rPr>
          <w:bCs/>
          <w:sz w:val="28"/>
          <w:szCs w:val="28"/>
        </w:rPr>
        <w:t>(</w:t>
      </w:r>
      <w:r w:rsidR="00200BFC">
        <w:rPr>
          <w:bCs/>
          <w:sz w:val="28"/>
          <w:szCs w:val="28"/>
        </w:rPr>
        <w:t>з</w:t>
      </w:r>
      <w:r w:rsidR="001B454E" w:rsidRPr="00610C03">
        <w:rPr>
          <w:bCs/>
          <w:sz w:val="28"/>
          <w:szCs w:val="28"/>
        </w:rPr>
        <w:t>анимательная энтомология). Т. 1. – Алм</w:t>
      </w:r>
      <w:r w:rsidR="001B454E">
        <w:rPr>
          <w:bCs/>
          <w:sz w:val="28"/>
          <w:szCs w:val="28"/>
        </w:rPr>
        <w:t>а-</w:t>
      </w:r>
      <w:r>
        <w:rPr>
          <w:bCs/>
          <w:sz w:val="28"/>
          <w:szCs w:val="28"/>
        </w:rPr>
        <w:t>А</w:t>
      </w:r>
      <w:r w:rsidR="001B454E" w:rsidRPr="00610C03">
        <w:rPr>
          <w:bCs/>
          <w:sz w:val="28"/>
          <w:szCs w:val="28"/>
        </w:rPr>
        <w:t>ты, 2012. – 578 с.</w:t>
      </w:r>
    </w:p>
    <w:p w14:paraId="582F9F48" w14:textId="77777777" w:rsidR="00946DCC" w:rsidRDefault="00082A14" w:rsidP="006A2CB4">
      <w:pPr>
        <w:pStyle w:val="sources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82A14">
        <w:rPr>
          <w:sz w:val="28"/>
          <w:szCs w:val="28"/>
        </w:rPr>
        <w:lastRenderedPageBreak/>
        <w:t>Материалы для теоретической подготовки детей в школьных лесничествах: методическое пособие / под ред. А.И. Филенко. – п. Медведево: Издательский дом «Сельские вести», 2011. – 388 с.</w:t>
      </w:r>
    </w:p>
    <w:p w14:paraId="582F9F49" w14:textId="77777777" w:rsidR="00946DCC" w:rsidRPr="00946DCC" w:rsidRDefault="00946DCC" w:rsidP="006A2CB4">
      <w:pPr>
        <w:pStyle w:val="sources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6DCC">
        <w:rPr>
          <w:bCs/>
          <w:sz w:val="28"/>
        </w:rPr>
        <w:t>Модель школьного добровольческого отряда. – М.: Издательство «Перо», 2018. – 101 с.</w:t>
      </w:r>
    </w:p>
    <w:p w14:paraId="582F9F4A" w14:textId="372551B8" w:rsidR="001B454E" w:rsidRPr="00B67FF4" w:rsidRDefault="00B67FF4" w:rsidP="006A2CB4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proofErr w:type="spellStart"/>
      <w:r w:rsidRPr="00B67FF4">
        <w:rPr>
          <w:sz w:val="28"/>
          <w:szCs w:val="28"/>
          <w:lang w:bidi="ru-RU"/>
        </w:rPr>
        <w:t>Нагимов</w:t>
      </w:r>
      <w:proofErr w:type="spellEnd"/>
      <w:r w:rsidRPr="00B67FF4">
        <w:rPr>
          <w:sz w:val="28"/>
          <w:szCs w:val="28"/>
          <w:lang w:bidi="ru-RU"/>
        </w:rPr>
        <w:t xml:space="preserve"> З. Я. Таксационные приборы и инструменты / З. Я. </w:t>
      </w:r>
      <w:proofErr w:type="spellStart"/>
      <w:r w:rsidRPr="00B67FF4">
        <w:rPr>
          <w:sz w:val="28"/>
          <w:szCs w:val="28"/>
          <w:lang w:bidi="ru-RU"/>
        </w:rPr>
        <w:t>Нагимов</w:t>
      </w:r>
      <w:proofErr w:type="spellEnd"/>
      <w:r w:rsidRPr="00B67FF4">
        <w:rPr>
          <w:sz w:val="28"/>
          <w:szCs w:val="28"/>
          <w:lang w:bidi="ru-RU"/>
        </w:rPr>
        <w:t>, И. Ф. Коростеле</w:t>
      </w:r>
      <w:r w:rsidR="006D7339">
        <w:rPr>
          <w:sz w:val="28"/>
          <w:szCs w:val="28"/>
          <w:lang w:bidi="ru-RU"/>
        </w:rPr>
        <w:t xml:space="preserve">в, И. В. </w:t>
      </w:r>
      <w:proofErr w:type="spellStart"/>
      <w:r w:rsidR="006D7339">
        <w:rPr>
          <w:sz w:val="28"/>
          <w:szCs w:val="28"/>
          <w:lang w:bidi="ru-RU"/>
        </w:rPr>
        <w:t>Шевелина</w:t>
      </w:r>
      <w:proofErr w:type="spellEnd"/>
      <w:r w:rsidR="006D7339">
        <w:rPr>
          <w:sz w:val="28"/>
          <w:szCs w:val="28"/>
          <w:lang w:bidi="ru-RU"/>
        </w:rPr>
        <w:t>. Екатеринбург</w:t>
      </w:r>
      <w:r w:rsidRPr="00B67FF4">
        <w:rPr>
          <w:sz w:val="28"/>
          <w:szCs w:val="28"/>
          <w:lang w:bidi="ru-RU"/>
        </w:rPr>
        <w:t xml:space="preserve">: Урал. гос. </w:t>
      </w:r>
      <w:proofErr w:type="spellStart"/>
      <w:r w:rsidRPr="00B67FF4">
        <w:rPr>
          <w:sz w:val="28"/>
          <w:szCs w:val="28"/>
          <w:lang w:bidi="ru-RU"/>
        </w:rPr>
        <w:t>лесотехн</w:t>
      </w:r>
      <w:proofErr w:type="spellEnd"/>
      <w:r w:rsidRPr="00B67FF4">
        <w:rPr>
          <w:sz w:val="28"/>
          <w:szCs w:val="28"/>
          <w:lang w:bidi="ru-RU"/>
        </w:rPr>
        <w:t>. ун-т, 2003. – 142 с.</w:t>
      </w:r>
    </w:p>
    <w:p w14:paraId="582F9F4B" w14:textId="77777777" w:rsidR="00385DE8" w:rsidRPr="00385DE8" w:rsidRDefault="001B454E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610C03">
        <w:rPr>
          <w:rFonts w:cs="Times New Roman"/>
          <w:sz w:val="28"/>
          <w:szCs w:val="28"/>
        </w:rPr>
        <w:t>Работа с населением по предотвращению лесных пожаров: практическое пособие / под ред. Е.П. Кузьмичева. – М.: Весь Мир, 2006. – 128 с.</w:t>
      </w:r>
    </w:p>
    <w:p w14:paraId="582F9F4C" w14:textId="40CFA20F" w:rsidR="001B7055" w:rsidRPr="001B7055" w:rsidRDefault="00385DE8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proofErr w:type="spellStart"/>
      <w:r w:rsidRPr="00385DE8">
        <w:rPr>
          <w:color w:val="000000"/>
          <w:sz w:val="28"/>
          <w:szCs w:val="28"/>
        </w:rPr>
        <w:t>Скалдина</w:t>
      </w:r>
      <w:proofErr w:type="spellEnd"/>
      <w:r w:rsidRPr="00385DE8">
        <w:rPr>
          <w:color w:val="000000"/>
          <w:sz w:val="28"/>
          <w:szCs w:val="28"/>
        </w:rPr>
        <w:t xml:space="preserve"> О.В. Красная книга России/О.В. </w:t>
      </w:r>
      <w:proofErr w:type="spellStart"/>
      <w:r w:rsidRPr="00385DE8">
        <w:rPr>
          <w:color w:val="000000"/>
          <w:sz w:val="28"/>
          <w:szCs w:val="28"/>
        </w:rPr>
        <w:t>Скалдина</w:t>
      </w:r>
      <w:proofErr w:type="spellEnd"/>
      <w:r w:rsidRPr="00385DE8">
        <w:rPr>
          <w:color w:val="000000"/>
          <w:sz w:val="28"/>
          <w:szCs w:val="28"/>
        </w:rPr>
        <w:t xml:space="preserve">; </w:t>
      </w:r>
      <w:r w:rsidR="006D7339">
        <w:rPr>
          <w:color w:val="000000"/>
          <w:sz w:val="28"/>
          <w:szCs w:val="28"/>
        </w:rPr>
        <w:t>р</w:t>
      </w:r>
      <w:r w:rsidRPr="00385DE8">
        <w:rPr>
          <w:color w:val="000000"/>
          <w:sz w:val="28"/>
          <w:szCs w:val="28"/>
        </w:rPr>
        <w:t>ед. Лавров Ю.; Издательство Эксмо, 2020. – 272 с.</w:t>
      </w:r>
    </w:p>
    <w:p w14:paraId="582F9F4D" w14:textId="497F0C77" w:rsidR="001B7055" w:rsidRPr="001B7055" w:rsidRDefault="006D7339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>
        <w:rPr>
          <w:rFonts w:cs="Times New Roman"/>
          <w:szCs w:val="28"/>
        </w:rPr>
        <w:t>Смирнов С.А., Тузов В.</w:t>
      </w:r>
      <w:r w:rsidR="001B7055" w:rsidRPr="001B7055">
        <w:rPr>
          <w:rFonts w:cs="Times New Roman"/>
          <w:szCs w:val="28"/>
        </w:rPr>
        <w:t xml:space="preserve">К., Бабурина А.Г., </w:t>
      </w:r>
      <w:proofErr w:type="spellStart"/>
      <w:r w:rsidR="001B7055" w:rsidRPr="001B7055">
        <w:rPr>
          <w:rFonts w:cs="Times New Roman"/>
          <w:szCs w:val="28"/>
        </w:rPr>
        <w:t>Рябинков</w:t>
      </w:r>
      <w:proofErr w:type="spellEnd"/>
      <w:r w:rsidR="001B7055" w:rsidRPr="001B7055">
        <w:rPr>
          <w:rFonts w:cs="Times New Roman"/>
          <w:szCs w:val="28"/>
        </w:rPr>
        <w:t xml:space="preserve"> В. Терминологический словарь по специальности «Защита леса» /В.К. Тузов. </w:t>
      </w:r>
      <w:r w:rsidR="00200BFC" w:rsidRPr="001B7055">
        <w:rPr>
          <w:kern w:val="2"/>
          <w:sz w:val="28"/>
          <w:szCs w:val="28"/>
          <w:lang w:eastAsia="zh-CN" w:bidi="hi-IN"/>
        </w:rPr>
        <w:t>–</w:t>
      </w:r>
      <w:r w:rsidR="001B7055" w:rsidRPr="001B7055">
        <w:rPr>
          <w:rFonts w:cs="Times New Roman"/>
          <w:szCs w:val="28"/>
        </w:rPr>
        <w:t xml:space="preserve"> М., ВИПКЛХ, Канцлер, 2017. –136 с.</w:t>
      </w:r>
    </w:p>
    <w:p w14:paraId="582F9F4E" w14:textId="77777777" w:rsidR="009B5BF5" w:rsidRPr="009B5BF5" w:rsidRDefault="009B5BF5" w:rsidP="006A2CB4">
      <w:pPr>
        <w:pStyle w:val="13"/>
        <w:widowControl w:val="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9B5BF5">
        <w:rPr>
          <w:sz w:val="28"/>
          <w:szCs w:val="28"/>
        </w:rPr>
        <w:t>Соколов Г.И. Пособие по вопросам лесного хозяйства и экологии / Г.И. Соколов, Л.П. Грачева. ‒ Челябинск, 2006. ‒ 120 с.</w:t>
      </w:r>
    </w:p>
    <w:p w14:paraId="582F9F4F" w14:textId="2A0E0873" w:rsidR="00946DCC" w:rsidRDefault="00946DCC" w:rsidP="006A2CB4">
      <w:pPr>
        <w:pStyle w:val="13"/>
        <w:widowControl w:val="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CF2F3F">
        <w:rPr>
          <w:sz w:val="28"/>
          <w:szCs w:val="28"/>
        </w:rPr>
        <w:t>Федеральный закон «Лесной кодекс Российской Федерации» от 04.12.2006 г. № 200-ФЗ (с изменениями и дополнениями за 2007-2019 гг.). [Электронный ресурс] режим доступа – http://www.rosleshoz.gov.ru</w:t>
      </w:r>
      <w:r w:rsidR="00200BFC">
        <w:rPr>
          <w:sz w:val="28"/>
          <w:szCs w:val="28"/>
        </w:rPr>
        <w:t>.</w:t>
      </w:r>
      <w:r w:rsidRPr="00082A14">
        <w:rPr>
          <w:sz w:val="28"/>
          <w:szCs w:val="28"/>
        </w:rPr>
        <w:t xml:space="preserve"> </w:t>
      </w:r>
    </w:p>
    <w:p w14:paraId="582F9F50" w14:textId="77777777" w:rsidR="00082A14" w:rsidRPr="00082A14" w:rsidRDefault="00082A14" w:rsidP="006A2CB4">
      <w:pPr>
        <w:pStyle w:val="13"/>
        <w:widowControl w:val="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082A14">
        <w:rPr>
          <w:sz w:val="28"/>
          <w:szCs w:val="28"/>
        </w:rPr>
        <w:t>Филенко А.И. Организация работы в школьных лесничествах: методическое пособие / А.И. Филенко. – Йошкар-Ола: 2005. – 196 с.</w:t>
      </w:r>
    </w:p>
    <w:p w14:paraId="582F9F51" w14:textId="4177CBF4" w:rsidR="00385DE8" w:rsidRDefault="001B454E" w:rsidP="006A2CB4">
      <w:pPr>
        <w:pStyle w:val="13"/>
        <w:widowControl w:val="0"/>
        <w:numPr>
          <w:ilvl w:val="0"/>
          <w:numId w:val="1"/>
        </w:numPr>
        <w:shd w:val="clear" w:color="auto" w:fill="auto"/>
        <w:spacing w:line="276" w:lineRule="auto"/>
        <w:ind w:left="0" w:firstLine="709"/>
        <w:rPr>
          <w:sz w:val="28"/>
          <w:szCs w:val="28"/>
        </w:rPr>
      </w:pPr>
      <w:r w:rsidRPr="00610C03">
        <w:rPr>
          <w:sz w:val="28"/>
          <w:szCs w:val="28"/>
        </w:rPr>
        <w:t xml:space="preserve">Харченко Н.А. Выращивание посадочного материала в лесных питомниках: Учебное пособие для школьных лесничеств / Н.А. Харченко, А.И. Сиволапов; Воронеж. гос. </w:t>
      </w:r>
      <w:proofErr w:type="spellStart"/>
      <w:r w:rsidRPr="00610C03">
        <w:rPr>
          <w:sz w:val="28"/>
          <w:szCs w:val="28"/>
        </w:rPr>
        <w:t>лесотех</w:t>
      </w:r>
      <w:proofErr w:type="spellEnd"/>
      <w:r w:rsidRPr="00610C03">
        <w:rPr>
          <w:sz w:val="28"/>
          <w:szCs w:val="28"/>
        </w:rPr>
        <w:t>. акад. – Воронеж, 2011.</w:t>
      </w:r>
      <w:r w:rsidR="006D7339">
        <w:rPr>
          <w:sz w:val="28"/>
          <w:szCs w:val="28"/>
        </w:rPr>
        <w:t xml:space="preserve"> </w:t>
      </w:r>
      <w:r w:rsidRPr="00610C03">
        <w:rPr>
          <w:sz w:val="28"/>
          <w:szCs w:val="28"/>
        </w:rPr>
        <w:t>- 30 с.</w:t>
      </w:r>
    </w:p>
    <w:p w14:paraId="547093DF" w14:textId="77777777" w:rsidR="003E0B70" w:rsidRPr="003E0B70" w:rsidRDefault="003E0B70" w:rsidP="003E0B70">
      <w:pPr>
        <w:pStyle w:val="13"/>
        <w:widowControl w:val="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E0B70">
        <w:rPr>
          <w:sz w:val="28"/>
          <w:szCs w:val="28"/>
        </w:rPr>
        <w:t>Официальный сайт Комитета лесного хозяйства Московской области (kh.mosreg.ru).</w:t>
      </w:r>
    </w:p>
    <w:p w14:paraId="7DE5A507" w14:textId="77777777" w:rsidR="003E0B70" w:rsidRPr="003E0B70" w:rsidRDefault="003E0B70" w:rsidP="003E0B70">
      <w:pPr>
        <w:pStyle w:val="13"/>
        <w:widowControl w:val="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E0B70">
        <w:rPr>
          <w:sz w:val="28"/>
          <w:szCs w:val="28"/>
        </w:rPr>
        <w:t>Официальный сайт ГАУ МО «</w:t>
      </w:r>
      <w:proofErr w:type="spellStart"/>
      <w:r w:rsidRPr="003E0B70">
        <w:rPr>
          <w:sz w:val="28"/>
          <w:szCs w:val="28"/>
        </w:rPr>
        <w:t>Мособллес</w:t>
      </w:r>
      <w:proofErr w:type="spellEnd"/>
      <w:r w:rsidRPr="003E0B70">
        <w:rPr>
          <w:sz w:val="28"/>
          <w:szCs w:val="28"/>
        </w:rPr>
        <w:t>» (mosoblles.ru) .</w:t>
      </w:r>
    </w:p>
    <w:p w14:paraId="6DF907A2" w14:textId="77777777" w:rsidR="003E0B70" w:rsidRPr="003E0B70" w:rsidRDefault="003E0B70" w:rsidP="003E0B70">
      <w:pPr>
        <w:pStyle w:val="13"/>
        <w:widowControl w:val="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E0B70">
        <w:rPr>
          <w:sz w:val="28"/>
          <w:szCs w:val="28"/>
        </w:rPr>
        <w:t>Лесной план Московской области. Актуальная редакция.</w:t>
      </w:r>
    </w:p>
    <w:p w14:paraId="23A06245" w14:textId="36F807C0" w:rsidR="003E0B70" w:rsidRPr="003E0B70" w:rsidRDefault="003E0B70" w:rsidP="003E0B70">
      <w:pPr>
        <w:pStyle w:val="13"/>
        <w:widowControl w:val="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E0B70">
        <w:rPr>
          <w:sz w:val="28"/>
          <w:szCs w:val="28"/>
        </w:rPr>
        <w:t>Публикации и пресс-релизы о реализации национального проекта «Экологическое благополучие» в Московской области</w:t>
      </w:r>
      <w:r>
        <w:rPr>
          <w:sz w:val="28"/>
          <w:szCs w:val="28"/>
        </w:rPr>
        <w:t>.</w:t>
      </w:r>
    </w:p>
    <w:p w14:paraId="582F9F53" w14:textId="77777777" w:rsidR="005D50E1" w:rsidRDefault="005D50E1" w:rsidP="00AC449D">
      <w:pPr>
        <w:pStyle w:val="50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</w:p>
    <w:p w14:paraId="582F9F54" w14:textId="77777777" w:rsidR="00DC75A4" w:rsidRDefault="00DC75A4" w:rsidP="006A2CB4">
      <w:pPr>
        <w:pStyle w:val="5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C7DD5">
        <w:rPr>
          <w:sz w:val="24"/>
          <w:szCs w:val="24"/>
        </w:rPr>
        <w:t>КАЛЕНДАРНЫЙ УЧЕБНЫЙ ГРАФИК</w:t>
      </w:r>
    </w:p>
    <w:p w14:paraId="582F9F55" w14:textId="77777777" w:rsidR="00DC75A4" w:rsidRPr="004C7DD5" w:rsidRDefault="00DC75A4" w:rsidP="00DC75A4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0"/>
        <w:gridCol w:w="1583"/>
        <w:gridCol w:w="1477"/>
        <w:gridCol w:w="3260"/>
        <w:gridCol w:w="1701"/>
      </w:tblGrid>
      <w:tr w:rsidR="00DC75A4" w:rsidRPr="004C7DD5" w14:paraId="582F9F5B" w14:textId="77777777" w:rsidTr="00DE536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6" w14:textId="77777777" w:rsidR="00DC75A4" w:rsidRPr="004C7DD5" w:rsidRDefault="00DC75A4" w:rsidP="00462D4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Дата начала обучения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7" w14:textId="77777777" w:rsidR="00DC75A4" w:rsidRPr="004C7DD5" w:rsidRDefault="00DC75A4" w:rsidP="00462D4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Дата окончания обучения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8" w14:textId="77777777" w:rsidR="00DC75A4" w:rsidRPr="004C7DD5" w:rsidRDefault="00DC75A4" w:rsidP="00462D4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Количество учебных недель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9" w14:textId="77777777" w:rsidR="00DC75A4" w:rsidRPr="004C7DD5" w:rsidRDefault="00DC75A4" w:rsidP="00462D4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Режим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A" w14:textId="77777777" w:rsidR="00DC75A4" w:rsidRPr="004C7DD5" w:rsidRDefault="00DC75A4" w:rsidP="00462D4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Количество учебных часов</w:t>
            </w:r>
          </w:p>
        </w:tc>
      </w:tr>
      <w:tr w:rsidR="00DC75A4" w:rsidRPr="004C7DD5" w14:paraId="582F9F61" w14:textId="77777777" w:rsidTr="00DE536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C" w14:textId="77777777" w:rsidR="00DC75A4" w:rsidRPr="004C7DD5" w:rsidRDefault="00277420" w:rsidP="00DE53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01.09.___</w:t>
            </w:r>
            <w:r w:rsidR="00DC75A4" w:rsidRPr="004C7DD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D" w14:textId="77777777" w:rsidR="00DC75A4" w:rsidRPr="004C7DD5" w:rsidRDefault="00277420" w:rsidP="00DE53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31.05.___</w:t>
            </w:r>
            <w:r w:rsidR="00DC75A4" w:rsidRPr="004C7DD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E" w14:textId="77777777" w:rsidR="00DC75A4" w:rsidRPr="004C7DD5" w:rsidRDefault="00277420" w:rsidP="00DE53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5F" w14:textId="77777777" w:rsidR="00DC75A4" w:rsidRPr="004C7DD5" w:rsidRDefault="00DC75A4" w:rsidP="00DE53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7DD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 раз в неделю по 1 академическому часу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9F60" w14:textId="77777777" w:rsidR="00DC75A4" w:rsidRPr="004C7DD5" w:rsidRDefault="00277420" w:rsidP="00DE536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</w:tr>
    </w:tbl>
    <w:p w14:paraId="582F9F62" w14:textId="77777777" w:rsidR="00DC75A4" w:rsidRPr="008725E4" w:rsidRDefault="00DC75A4" w:rsidP="00AA3509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</w:p>
    <w:sectPr w:rsidR="00DC75A4" w:rsidRPr="008725E4" w:rsidSect="009D7AE8"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33AE" w14:textId="77777777" w:rsidR="007F2989" w:rsidRDefault="007F2989" w:rsidP="003E37EE">
      <w:pPr>
        <w:spacing w:after="0" w:line="240" w:lineRule="auto"/>
      </w:pPr>
      <w:r>
        <w:separator/>
      </w:r>
    </w:p>
  </w:endnote>
  <w:endnote w:type="continuationSeparator" w:id="0">
    <w:p w14:paraId="4ECEC309" w14:textId="77777777" w:rsidR="007F2989" w:rsidRDefault="007F2989" w:rsidP="003E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charset w:val="80"/>
    <w:family w:val="swiss"/>
    <w:pitch w:val="variable"/>
    <w:sig w:usb0="21003A87" w:usb1="090F0000" w:usb2="00000010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798847"/>
      <w:docPartObj>
        <w:docPartGallery w:val="Page Numbers (Bottom of Page)"/>
        <w:docPartUnique/>
      </w:docPartObj>
    </w:sdtPr>
    <w:sdtContent>
      <w:p w14:paraId="582F9F67" w14:textId="55ADE3CB" w:rsidR="00955C9A" w:rsidRDefault="00955C9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F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82F9F68" w14:textId="77777777" w:rsidR="00955C9A" w:rsidRDefault="00955C9A">
    <w:pPr>
      <w:pStyle w:val="ae"/>
    </w:pPr>
  </w:p>
  <w:p w14:paraId="582F9F69" w14:textId="77777777" w:rsidR="00955C9A" w:rsidRDefault="00955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814A" w14:textId="77777777" w:rsidR="007F2989" w:rsidRDefault="007F2989" w:rsidP="003E37EE">
      <w:pPr>
        <w:spacing w:after="0" w:line="240" w:lineRule="auto"/>
      </w:pPr>
      <w:r>
        <w:separator/>
      </w:r>
    </w:p>
  </w:footnote>
  <w:footnote w:type="continuationSeparator" w:id="0">
    <w:p w14:paraId="2E3D90D0" w14:textId="77777777" w:rsidR="007F2989" w:rsidRDefault="007F2989" w:rsidP="003E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A0F"/>
    <w:multiLevelType w:val="hybridMultilevel"/>
    <w:tmpl w:val="03EC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5637"/>
    <w:multiLevelType w:val="hybridMultilevel"/>
    <w:tmpl w:val="8CC29A2A"/>
    <w:lvl w:ilvl="0" w:tplc="B5C605D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82AF634">
      <w:numFmt w:val="bullet"/>
      <w:lvlText w:val="•"/>
      <w:lvlJc w:val="left"/>
      <w:pPr>
        <w:ind w:left="1989" w:hanging="360"/>
      </w:pPr>
      <w:rPr>
        <w:rFonts w:hint="default"/>
        <w:lang w:val="ru-RU" w:eastAsia="ru-RU" w:bidi="ru-RU"/>
      </w:rPr>
    </w:lvl>
    <w:lvl w:ilvl="2" w:tplc="B49A2208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3" w:tplc="09BE1270">
      <w:numFmt w:val="bullet"/>
      <w:lvlText w:val="•"/>
      <w:lvlJc w:val="left"/>
      <w:pPr>
        <w:ind w:left="3927" w:hanging="360"/>
      </w:pPr>
      <w:rPr>
        <w:rFonts w:hint="default"/>
        <w:lang w:val="ru-RU" w:eastAsia="ru-RU" w:bidi="ru-RU"/>
      </w:rPr>
    </w:lvl>
    <w:lvl w:ilvl="4" w:tplc="CD641B42">
      <w:numFmt w:val="bullet"/>
      <w:lvlText w:val="•"/>
      <w:lvlJc w:val="left"/>
      <w:pPr>
        <w:ind w:left="4896" w:hanging="360"/>
      </w:pPr>
      <w:rPr>
        <w:rFonts w:hint="default"/>
        <w:lang w:val="ru-RU" w:eastAsia="ru-RU" w:bidi="ru-RU"/>
      </w:rPr>
    </w:lvl>
    <w:lvl w:ilvl="5" w:tplc="365A9BCA">
      <w:numFmt w:val="bullet"/>
      <w:lvlText w:val="•"/>
      <w:lvlJc w:val="left"/>
      <w:pPr>
        <w:ind w:left="5865" w:hanging="360"/>
      </w:pPr>
      <w:rPr>
        <w:rFonts w:hint="default"/>
        <w:lang w:val="ru-RU" w:eastAsia="ru-RU" w:bidi="ru-RU"/>
      </w:rPr>
    </w:lvl>
    <w:lvl w:ilvl="6" w:tplc="029432BA">
      <w:numFmt w:val="bullet"/>
      <w:lvlText w:val="•"/>
      <w:lvlJc w:val="left"/>
      <w:pPr>
        <w:ind w:left="6834" w:hanging="360"/>
      </w:pPr>
      <w:rPr>
        <w:rFonts w:hint="default"/>
        <w:lang w:val="ru-RU" w:eastAsia="ru-RU" w:bidi="ru-RU"/>
      </w:rPr>
    </w:lvl>
    <w:lvl w:ilvl="7" w:tplc="8294F9F0">
      <w:numFmt w:val="bullet"/>
      <w:lvlText w:val="•"/>
      <w:lvlJc w:val="left"/>
      <w:pPr>
        <w:ind w:left="7803" w:hanging="360"/>
      </w:pPr>
      <w:rPr>
        <w:rFonts w:hint="default"/>
        <w:lang w:val="ru-RU" w:eastAsia="ru-RU" w:bidi="ru-RU"/>
      </w:rPr>
    </w:lvl>
    <w:lvl w:ilvl="8" w:tplc="05140DEA">
      <w:numFmt w:val="bullet"/>
      <w:lvlText w:val="•"/>
      <w:lvlJc w:val="left"/>
      <w:pPr>
        <w:ind w:left="8772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87C0295"/>
    <w:multiLevelType w:val="hybridMultilevel"/>
    <w:tmpl w:val="8B6C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02D1"/>
    <w:multiLevelType w:val="multilevel"/>
    <w:tmpl w:val="95F8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76E9F"/>
    <w:multiLevelType w:val="hybridMultilevel"/>
    <w:tmpl w:val="530A0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63AFB"/>
    <w:multiLevelType w:val="hybridMultilevel"/>
    <w:tmpl w:val="F070B1D4"/>
    <w:lvl w:ilvl="0" w:tplc="8182F426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207270">
      <w:numFmt w:val="bullet"/>
      <w:lvlText w:val="•"/>
      <w:lvlJc w:val="left"/>
      <w:pPr>
        <w:ind w:left="1196" w:hanging="850"/>
      </w:pPr>
      <w:rPr>
        <w:rFonts w:hint="default"/>
        <w:lang w:val="ru-RU" w:eastAsia="en-US" w:bidi="ar-SA"/>
      </w:rPr>
    </w:lvl>
    <w:lvl w:ilvl="2" w:tplc="BF803994">
      <w:numFmt w:val="bullet"/>
      <w:lvlText w:val="•"/>
      <w:lvlJc w:val="left"/>
      <w:pPr>
        <w:ind w:left="2173" w:hanging="850"/>
      </w:pPr>
      <w:rPr>
        <w:rFonts w:hint="default"/>
        <w:lang w:val="ru-RU" w:eastAsia="en-US" w:bidi="ar-SA"/>
      </w:rPr>
    </w:lvl>
    <w:lvl w:ilvl="3" w:tplc="2A460C98">
      <w:numFmt w:val="bullet"/>
      <w:lvlText w:val="•"/>
      <w:lvlJc w:val="left"/>
      <w:pPr>
        <w:ind w:left="3149" w:hanging="850"/>
      </w:pPr>
      <w:rPr>
        <w:rFonts w:hint="default"/>
        <w:lang w:val="ru-RU" w:eastAsia="en-US" w:bidi="ar-SA"/>
      </w:rPr>
    </w:lvl>
    <w:lvl w:ilvl="4" w:tplc="725CCC34">
      <w:numFmt w:val="bullet"/>
      <w:lvlText w:val="•"/>
      <w:lvlJc w:val="left"/>
      <w:pPr>
        <w:ind w:left="4126" w:hanging="850"/>
      </w:pPr>
      <w:rPr>
        <w:rFonts w:hint="default"/>
        <w:lang w:val="ru-RU" w:eastAsia="en-US" w:bidi="ar-SA"/>
      </w:rPr>
    </w:lvl>
    <w:lvl w:ilvl="5" w:tplc="6FB028C4">
      <w:numFmt w:val="bullet"/>
      <w:lvlText w:val="•"/>
      <w:lvlJc w:val="left"/>
      <w:pPr>
        <w:ind w:left="5103" w:hanging="850"/>
      </w:pPr>
      <w:rPr>
        <w:rFonts w:hint="default"/>
        <w:lang w:val="ru-RU" w:eastAsia="en-US" w:bidi="ar-SA"/>
      </w:rPr>
    </w:lvl>
    <w:lvl w:ilvl="6" w:tplc="584855A4">
      <w:numFmt w:val="bullet"/>
      <w:lvlText w:val="•"/>
      <w:lvlJc w:val="left"/>
      <w:pPr>
        <w:ind w:left="6079" w:hanging="850"/>
      </w:pPr>
      <w:rPr>
        <w:rFonts w:hint="default"/>
        <w:lang w:val="ru-RU" w:eastAsia="en-US" w:bidi="ar-SA"/>
      </w:rPr>
    </w:lvl>
    <w:lvl w:ilvl="7" w:tplc="F55A38FA">
      <w:numFmt w:val="bullet"/>
      <w:lvlText w:val="•"/>
      <w:lvlJc w:val="left"/>
      <w:pPr>
        <w:ind w:left="7056" w:hanging="850"/>
      </w:pPr>
      <w:rPr>
        <w:rFonts w:hint="default"/>
        <w:lang w:val="ru-RU" w:eastAsia="en-US" w:bidi="ar-SA"/>
      </w:rPr>
    </w:lvl>
    <w:lvl w:ilvl="8" w:tplc="1C38E6C8">
      <w:numFmt w:val="bullet"/>
      <w:lvlText w:val="•"/>
      <w:lvlJc w:val="left"/>
      <w:pPr>
        <w:ind w:left="8033" w:hanging="850"/>
      </w:pPr>
      <w:rPr>
        <w:rFonts w:hint="default"/>
        <w:lang w:val="ru-RU" w:eastAsia="en-US" w:bidi="ar-SA"/>
      </w:rPr>
    </w:lvl>
  </w:abstractNum>
  <w:num w:numId="1" w16cid:durableId="138110113">
    <w:abstractNumId w:val="5"/>
  </w:num>
  <w:num w:numId="2" w16cid:durableId="1667125847">
    <w:abstractNumId w:val="3"/>
  </w:num>
  <w:num w:numId="3" w16cid:durableId="1171798819">
    <w:abstractNumId w:val="2"/>
  </w:num>
  <w:num w:numId="4" w16cid:durableId="1420827116">
    <w:abstractNumId w:val="4"/>
  </w:num>
  <w:num w:numId="5" w16cid:durableId="1213154059">
    <w:abstractNumId w:val="0"/>
  </w:num>
  <w:num w:numId="6" w16cid:durableId="606400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7C"/>
    <w:rsid w:val="000007B5"/>
    <w:rsid w:val="00007580"/>
    <w:rsid w:val="00010C26"/>
    <w:rsid w:val="00013838"/>
    <w:rsid w:val="0002501A"/>
    <w:rsid w:val="0003463E"/>
    <w:rsid w:val="00035F55"/>
    <w:rsid w:val="00036ADC"/>
    <w:rsid w:val="000370F5"/>
    <w:rsid w:val="000375C8"/>
    <w:rsid w:val="000518F4"/>
    <w:rsid w:val="00054751"/>
    <w:rsid w:val="00070FBD"/>
    <w:rsid w:val="00074F85"/>
    <w:rsid w:val="00082A14"/>
    <w:rsid w:val="000902AA"/>
    <w:rsid w:val="000B7F87"/>
    <w:rsid w:val="000C61E5"/>
    <w:rsid w:val="000D18DB"/>
    <w:rsid w:val="000D5463"/>
    <w:rsid w:val="000E1442"/>
    <w:rsid w:val="000E3CA1"/>
    <w:rsid w:val="000E663E"/>
    <w:rsid w:val="000E7A5B"/>
    <w:rsid w:val="001022B3"/>
    <w:rsid w:val="001062EB"/>
    <w:rsid w:val="00107536"/>
    <w:rsid w:val="00116E21"/>
    <w:rsid w:val="001211DC"/>
    <w:rsid w:val="00121246"/>
    <w:rsid w:val="001313F8"/>
    <w:rsid w:val="0013793D"/>
    <w:rsid w:val="001414C7"/>
    <w:rsid w:val="00143E1F"/>
    <w:rsid w:val="00155665"/>
    <w:rsid w:val="001568D2"/>
    <w:rsid w:val="00156D92"/>
    <w:rsid w:val="00174930"/>
    <w:rsid w:val="00182109"/>
    <w:rsid w:val="00185C8E"/>
    <w:rsid w:val="001871D5"/>
    <w:rsid w:val="00190C25"/>
    <w:rsid w:val="001941CB"/>
    <w:rsid w:val="001A1335"/>
    <w:rsid w:val="001A163D"/>
    <w:rsid w:val="001A2A25"/>
    <w:rsid w:val="001A39A1"/>
    <w:rsid w:val="001A49B5"/>
    <w:rsid w:val="001A7AAC"/>
    <w:rsid w:val="001B2BAA"/>
    <w:rsid w:val="001B454E"/>
    <w:rsid w:val="001B4EE4"/>
    <w:rsid w:val="001B7055"/>
    <w:rsid w:val="001C272D"/>
    <w:rsid w:val="001C2843"/>
    <w:rsid w:val="001C28D7"/>
    <w:rsid w:val="001D225F"/>
    <w:rsid w:val="00200BFC"/>
    <w:rsid w:val="00215FC9"/>
    <w:rsid w:val="00231D2C"/>
    <w:rsid w:val="002329DD"/>
    <w:rsid w:val="00236545"/>
    <w:rsid w:val="00237EC5"/>
    <w:rsid w:val="00245271"/>
    <w:rsid w:val="0024579F"/>
    <w:rsid w:val="00247B96"/>
    <w:rsid w:val="00252D2E"/>
    <w:rsid w:val="00262450"/>
    <w:rsid w:val="00277420"/>
    <w:rsid w:val="002850C8"/>
    <w:rsid w:val="002A773F"/>
    <w:rsid w:val="002B2CD1"/>
    <w:rsid w:val="002B6223"/>
    <w:rsid w:val="002C1B36"/>
    <w:rsid w:val="002C1D28"/>
    <w:rsid w:val="002C700C"/>
    <w:rsid w:val="002D258F"/>
    <w:rsid w:val="002E18C7"/>
    <w:rsid w:val="002E1FD9"/>
    <w:rsid w:val="002F3B94"/>
    <w:rsid w:val="00310C91"/>
    <w:rsid w:val="003301DC"/>
    <w:rsid w:val="00333050"/>
    <w:rsid w:val="0033686C"/>
    <w:rsid w:val="00344166"/>
    <w:rsid w:val="00357E6B"/>
    <w:rsid w:val="003671CF"/>
    <w:rsid w:val="0037549C"/>
    <w:rsid w:val="00376FAE"/>
    <w:rsid w:val="0037741B"/>
    <w:rsid w:val="003855F1"/>
    <w:rsid w:val="00385DE8"/>
    <w:rsid w:val="00387996"/>
    <w:rsid w:val="00390637"/>
    <w:rsid w:val="00390D21"/>
    <w:rsid w:val="0039251C"/>
    <w:rsid w:val="00395BD2"/>
    <w:rsid w:val="003A237A"/>
    <w:rsid w:val="003A6A28"/>
    <w:rsid w:val="003C303A"/>
    <w:rsid w:val="003E0B70"/>
    <w:rsid w:val="003E136C"/>
    <w:rsid w:val="003E274E"/>
    <w:rsid w:val="003E37EE"/>
    <w:rsid w:val="003E4F50"/>
    <w:rsid w:val="003E7900"/>
    <w:rsid w:val="003F21A5"/>
    <w:rsid w:val="003F233A"/>
    <w:rsid w:val="004060D1"/>
    <w:rsid w:val="004205FF"/>
    <w:rsid w:val="0042398E"/>
    <w:rsid w:val="004375B4"/>
    <w:rsid w:val="00442DCB"/>
    <w:rsid w:val="00445272"/>
    <w:rsid w:val="00445DAA"/>
    <w:rsid w:val="00451B0D"/>
    <w:rsid w:val="00452D09"/>
    <w:rsid w:val="00462D40"/>
    <w:rsid w:val="00472026"/>
    <w:rsid w:val="00476B4D"/>
    <w:rsid w:val="0048438F"/>
    <w:rsid w:val="00485134"/>
    <w:rsid w:val="0049072F"/>
    <w:rsid w:val="00491A65"/>
    <w:rsid w:val="004B5A74"/>
    <w:rsid w:val="004B7F2A"/>
    <w:rsid w:val="004D2F83"/>
    <w:rsid w:val="004D36E7"/>
    <w:rsid w:val="004E3440"/>
    <w:rsid w:val="004E79ED"/>
    <w:rsid w:val="00502231"/>
    <w:rsid w:val="0052243D"/>
    <w:rsid w:val="00525B02"/>
    <w:rsid w:val="0052715A"/>
    <w:rsid w:val="00543552"/>
    <w:rsid w:val="00577CAD"/>
    <w:rsid w:val="00581ACC"/>
    <w:rsid w:val="00586F09"/>
    <w:rsid w:val="005A0446"/>
    <w:rsid w:val="005A4722"/>
    <w:rsid w:val="005B53A0"/>
    <w:rsid w:val="005B6FB0"/>
    <w:rsid w:val="005B70B1"/>
    <w:rsid w:val="005D249A"/>
    <w:rsid w:val="005D50E1"/>
    <w:rsid w:val="005F4606"/>
    <w:rsid w:val="00610C03"/>
    <w:rsid w:val="00621D75"/>
    <w:rsid w:val="00636B7E"/>
    <w:rsid w:val="006408B4"/>
    <w:rsid w:val="006500CD"/>
    <w:rsid w:val="006613B1"/>
    <w:rsid w:val="006813C4"/>
    <w:rsid w:val="00686BEE"/>
    <w:rsid w:val="00692AE8"/>
    <w:rsid w:val="006A2CB4"/>
    <w:rsid w:val="006A4119"/>
    <w:rsid w:val="006B6F18"/>
    <w:rsid w:val="006B74FA"/>
    <w:rsid w:val="006C21A3"/>
    <w:rsid w:val="006D2793"/>
    <w:rsid w:val="006D7339"/>
    <w:rsid w:val="006E2AB1"/>
    <w:rsid w:val="006E3ACD"/>
    <w:rsid w:val="006E6019"/>
    <w:rsid w:val="006F460A"/>
    <w:rsid w:val="007243DD"/>
    <w:rsid w:val="00732155"/>
    <w:rsid w:val="007321C9"/>
    <w:rsid w:val="0074532C"/>
    <w:rsid w:val="00760303"/>
    <w:rsid w:val="007656F6"/>
    <w:rsid w:val="00767B60"/>
    <w:rsid w:val="0078503E"/>
    <w:rsid w:val="00794A8F"/>
    <w:rsid w:val="00795A01"/>
    <w:rsid w:val="00795CDE"/>
    <w:rsid w:val="0079713E"/>
    <w:rsid w:val="0079728C"/>
    <w:rsid w:val="007A1EFD"/>
    <w:rsid w:val="007A3264"/>
    <w:rsid w:val="007B079E"/>
    <w:rsid w:val="007B0CF8"/>
    <w:rsid w:val="007B5A5C"/>
    <w:rsid w:val="007C008E"/>
    <w:rsid w:val="007D2F6F"/>
    <w:rsid w:val="007E6E7D"/>
    <w:rsid w:val="007F2989"/>
    <w:rsid w:val="0081656C"/>
    <w:rsid w:val="00833F46"/>
    <w:rsid w:val="0084639E"/>
    <w:rsid w:val="00847F01"/>
    <w:rsid w:val="00852CB2"/>
    <w:rsid w:val="008725E4"/>
    <w:rsid w:val="00897C11"/>
    <w:rsid w:val="008A3FC6"/>
    <w:rsid w:val="008C2BB5"/>
    <w:rsid w:val="008C41C9"/>
    <w:rsid w:val="008C5B6F"/>
    <w:rsid w:val="008C7D95"/>
    <w:rsid w:val="008C7E33"/>
    <w:rsid w:val="008D001B"/>
    <w:rsid w:val="008E221C"/>
    <w:rsid w:val="008E52A4"/>
    <w:rsid w:val="008E7E9B"/>
    <w:rsid w:val="008F1143"/>
    <w:rsid w:val="0090082C"/>
    <w:rsid w:val="00917456"/>
    <w:rsid w:val="00917F7F"/>
    <w:rsid w:val="00935CBA"/>
    <w:rsid w:val="00946DCC"/>
    <w:rsid w:val="00947EFC"/>
    <w:rsid w:val="009507C6"/>
    <w:rsid w:val="00955C9A"/>
    <w:rsid w:val="00962539"/>
    <w:rsid w:val="00970442"/>
    <w:rsid w:val="00975353"/>
    <w:rsid w:val="00976E62"/>
    <w:rsid w:val="00982428"/>
    <w:rsid w:val="00982981"/>
    <w:rsid w:val="009913C4"/>
    <w:rsid w:val="00992801"/>
    <w:rsid w:val="00997B17"/>
    <w:rsid w:val="009A3519"/>
    <w:rsid w:val="009B11F6"/>
    <w:rsid w:val="009B5BF5"/>
    <w:rsid w:val="009D23D4"/>
    <w:rsid w:val="009D7AE8"/>
    <w:rsid w:val="009E3C4E"/>
    <w:rsid w:val="009F2245"/>
    <w:rsid w:val="00A0314D"/>
    <w:rsid w:val="00A0354A"/>
    <w:rsid w:val="00A070D9"/>
    <w:rsid w:val="00A1608C"/>
    <w:rsid w:val="00A2417F"/>
    <w:rsid w:val="00A5393B"/>
    <w:rsid w:val="00A55832"/>
    <w:rsid w:val="00A70C5A"/>
    <w:rsid w:val="00A7781F"/>
    <w:rsid w:val="00A826A0"/>
    <w:rsid w:val="00A91CC4"/>
    <w:rsid w:val="00AA0DC1"/>
    <w:rsid w:val="00AA1682"/>
    <w:rsid w:val="00AA3509"/>
    <w:rsid w:val="00AB06FF"/>
    <w:rsid w:val="00AB6D8F"/>
    <w:rsid w:val="00AB7152"/>
    <w:rsid w:val="00AC449D"/>
    <w:rsid w:val="00AD0034"/>
    <w:rsid w:val="00AD700D"/>
    <w:rsid w:val="00AE1A78"/>
    <w:rsid w:val="00AF3BF5"/>
    <w:rsid w:val="00B12BBD"/>
    <w:rsid w:val="00B22486"/>
    <w:rsid w:val="00B253C0"/>
    <w:rsid w:val="00B26789"/>
    <w:rsid w:val="00B346C4"/>
    <w:rsid w:val="00B40E8A"/>
    <w:rsid w:val="00B43DE6"/>
    <w:rsid w:val="00B572E1"/>
    <w:rsid w:val="00B67FF4"/>
    <w:rsid w:val="00B7095F"/>
    <w:rsid w:val="00B91C1F"/>
    <w:rsid w:val="00BA21BC"/>
    <w:rsid w:val="00BA5119"/>
    <w:rsid w:val="00BA6713"/>
    <w:rsid w:val="00BB52AC"/>
    <w:rsid w:val="00BB585F"/>
    <w:rsid w:val="00BC3761"/>
    <w:rsid w:val="00BC7447"/>
    <w:rsid w:val="00BE0F8A"/>
    <w:rsid w:val="00BE2968"/>
    <w:rsid w:val="00BE35C8"/>
    <w:rsid w:val="00BF3A02"/>
    <w:rsid w:val="00C01538"/>
    <w:rsid w:val="00C10E9D"/>
    <w:rsid w:val="00C33CC3"/>
    <w:rsid w:val="00C34152"/>
    <w:rsid w:val="00C3777A"/>
    <w:rsid w:val="00C41BA2"/>
    <w:rsid w:val="00C44638"/>
    <w:rsid w:val="00C520AC"/>
    <w:rsid w:val="00C554A5"/>
    <w:rsid w:val="00C557C6"/>
    <w:rsid w:val="00C56A8E"/>
    <w:rsid w:val="00CA0E89"/>
    <w:rsid w:val="00CA207F"/>
    <w:rsid w:val="00CA2F7C"/>
    <w:rsid w:val="00CB123C"/>
    <w:rsid w:val="00CB7264"/>
    <w:rsid w:val="00CC15B7"/>
    <w:rsid w:val="00CD2F65"/>
    <w:rsid w:val="00CF15C6"/>
    <w:rsid w:val="00D100C4"/>
    <w:rsid w:val="00D22968"/>
    <w:rsid w:val="00D2652E"/>
    <w:rsid w:val="00D44C19"/>
    <w:rsid w:val="00D82287"/>
    <w:rsid w:val="00D844D2"/>
    <w:rsid w:val="00D86112"/>
    <w:rsid w:val="00D92FB7"/>
    <w:rsid w:val="00D9580B"/>
    <w:rsid w:val="00D96BB8"/>
    <w:rsid w:val="00DA0FF1"/>
    <w:rsid w:val="00DA1967"/>
    <w:rsid w:val="00DC75A4"/>
    <w:rsid w:val="00DE3F7E"/>
    <w:rsid w:val="00DE44FA"/>
    <w:rsid w:val="00DE5369"/>
    <w:rsid w:val="00DE64B5"/>
    <w:rsid w:val="00DF334E"/>
    <w:rsid w:val="00E054F7"/>
    <w:rsid w:val="00E13FD9"/>
    <w:rsid w:val="00E231C2"/>
    <w:rsid w:val="00E36F9E"/>
    <w:rsid w:val="00E41384"/>
    <w:rsid w:val="00E60915"/>
    <w:rsid w:val="00E61498"/>
    <w:rsid w:val="00E733C4"/>
    <w:rsid w:val="00E7666F"/>
    <w:rsid w:val="00E9154C"/>
    <w:rsid w:val="00E9409B"/>
    <w:rsid w:val="00E95081"/>
    <w:rsid w:val="00E96FC0"/>
    <w:rsid w:val="00E97900"/>
    <w:rsid w:val="00EA0AF4"/>
    <w:rsid w:val="00EC35A0"/>
    <w:rsid w:val="00ED0A5A"/>
    <w:rsid w:val="00EE584B"/>
    <w:rsid w:val="00EF2B9A"/>
    <w:rsid w:val="00F04750"/>
    <w:rsid w:val="00F0671A"/>
    <w:rsid w:val="00F06928"/>
    <w:rsid w:val="00F13197"/>
    <w:rsid w:val="00F207F0"/>
    <w:rsid w:val="00F34FD6"/>
    <w:rsid w:val="00F35FCE"/>
    <w:rsid w:val="00F51069"/>
    <w:rsid w:val="00F51CD3"/>
    <w:rsid w:val="00F6655A"/>
    <w:rsid w:val="00F71071"/>
    <w:rsid w:val="00F73243"/>
    <w:rsid w:val="00F83871"/>
    <w:rsid w:val="00FA1D7B"/>
    <w:rsid w:val="00FC0857"/>
    <w:rsid w:val="00FC0A47"/>
    <w:rsid w:val="00FC327A"/>
    <w:rsid w:val="00FC3415"/>
    <w:rsid w:val="00FD22C7"/>
    <w:rsid w:val="00FD639A"/>
    <w:rsid w:val="00FE44E5"/>
    <w:rsid w:val="00FF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9CF0"/>
  <w15:docId w15:val="{43623AD3-2580-43E2-A8A1-E29A85E3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D2C"/>
  </w:style>
  <w:style w:type="paragraph" w:styleId="1">
    <w:name w:val="heading 1"/>
    <w:basedOn w:val="a"/>
    <w:next w:val="a"/>
    <w:link w:val="10"/>
    <w:uiPriority w:val="9"/>
    <w:qFormat/>
    <w:rsid w:val="007B0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A3FC6"/>
    <w:pPr>
      <w:widowControl w:val="0"/>
      <w:autoSpaceDE w:val="0"/>
      <w:autoSpaceDN w:val="0"/>
      <w:spacing w:after="0" w:line="240" w:lineRule="auto"/>
      <w:ind w:left="788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CA2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CA2F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A2F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CA2F7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2F7C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CA2F7C"/>
    <w:pPr>
      <w:widowControl w:val="0"/>
      <w:shd w:val="clear" w:color="auto" w:fill="FFFFFF"/>
      <w:spacing w:before="2040" w:after="120" w:line="49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A2F7C"/>
    <w:pPr>
      <w:widowControl w:val="0"/>
      <w:shd w:val="clear" w:color="auto" w:fill="FFFFFF"/>
      <w:spacing w:before="12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CA2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semiHidden/>
    <w:unhideWhenUsed/>
    <w:rsid w:val="00CA2F7C"/>
    <w:rPr>
      <w:color w:val="0000FF"/>
      <w:u w:val="single"/>
    </w:rPr>
  </w:style>
  <w:style w:type="paragraph" w:customStyle="1" w:styleId="Default">
    <w:name w:val="Default"/>
    <w:rsid w:val="00CA2F7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link w:val="13"/>
    <w:uiPriority w:val="99"/>
    <w:rsid w:val="00CA2F7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5"/>
    <w:uiPriority w:val="99"/>
    <w:rsid w:val="00CA2F7C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210">
    <w:name w:val="Основной текст 21"/>
    <w:basedOn w:val="a"/>
    <w:rsid w:val="00CA2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09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5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8A3FC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paragraph" w:styleId="a9">
    <w:name w:val="Body Text"/>
    <w:basedOn w:val="a"/>
    <w:link w:val="aa"/>
    <w:uiPriority w:val="1"/>
    <w:qFormat/>
    <w:rsid w:val="008A3FC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A3FC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"/>
    <w:uiPriority w:val="1"/>
    <w:qFormat/>
    <w:rsid w:val="00013838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84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E29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7A1EFD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rsid w:val="007A1E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3E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37EE"/>
  </w:style>
  <w:style w:type="table" w:styleId="af0">
    <w:name w:val="Table Grid"/>
    <w:basedOn w:val="a1"/>
    <w:uiPriority w:val="59"/>
    <w:rsid w:val="0013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73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2155"/>
  </w:style>
  <w:style w:type="character" w:customStyle="1" w:styleId="c5">
    <w:name w:val="c5"/>
    <w:basedOn w:val="a0"/>
    <w:rsid w:val="00732155"/>
  </w:style>
  <w:style w:type="paragraph" w:customStyle="1" w:styleId="sources">
    <w:name w:val="sources"/>
    <w:basedOn w:val="a"/>
    <w:rsid w:val="00C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32E6-05C9-4C77-9C4C-895DF1DD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Admin</cp:lastModifiedBy>
  <cp:revision>29</cp:revision>
  <dcterms:created xsi:type="dcterms:W3CDTF">2026-04-27T08:08:00Z</dcterms:created>
  <dcterms:modified xsi:type="dcterms:W3CDTF">2026-04-29T12:59:00Z</dcterms:modified>
</cp:coreProperties>
</file>